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E2020" w14:textId="77777777" w:rsidR="00F7011D" w:rsidRPr="008E5EAD" w:rsidRDefault="00F7011D" w:rsidP="00F7011D">
      <w:pPr>
        <w:pStyle w:val="Textoindependiente"/>
        <w:spacing w:before="154"/>
        <w:ind w:left="102" w:right="117"/>
        <w:jc w:val="center"/>
        <w:rPr>
          <w:b/>
        </w:rPr>
      </w:pPr>
      <w:r w:rsidRPr="008E5EAD">
        <w:rPr>
          <w:b/>
        </w:rPr>
        <w:t xml:space="preserve">TERMINOS Y CONDICIONES DE LA PROMOCION </w:t>
      </w:r>
    </w:p>
    <w:p w14:paraId="4FB08524" w14:textId="77777777" w:rsidR="00D806A3" w:rsidRDefault="00F7011D" w:rsidP="00F7011D">
      <w:pPr>
        <w:pStyle w:val="Textoindependiente"/>
        <w:spacing w:before="154"/>
        <w:ind w:left="102" w:right="117"/>
        <w:jc w:val="center"/>
        <w:rPr>
          <w:b/>
        </w:rPr>
      </w:pPr>
      <w:r w:rsidRPr="008E5EAD">
        <w:rPr>
          <w:b/>
        </w:rPr>
        <w:t>“PROMO SMARTBEEMO – VISA”</w:t>
      </w:r>
    </w:p>
    <w:p w14:paraId="5CF3501A" w14:textId="59F60F29" w:rsidR="00F7011D" w:rsidRPr="008E5EAD" w:rsidRDefault="00F7011D" w:rsidP="00F7011D">
      <w:pPr>
        <w:pStyle w:val="Textoindependiente"/>
        <w:spacing w:before="154"/>
        <w:ind w:left="102" w:right="117"/>
        <w:jc w:val="center"/>
        <w:rPr>
          <w:b/>
        </w:rPr>
      </w:pPr>
      <w:r w:rsidRPr="008E5EAD">
        <w:rPr>
          <w:b/>
        </w:rPr>
        <w:t xml:space="preserve"> </w:t>
      </w:r>
    </w:p>
    <w:p w14:paraId="7D54E59C" w14:textId="136773BC" w:rsidR="00226382" w:rsidRDefault="00226382" w:rsidP="00EF5970">
      <w:pPr>
        <w:pStyle w:val="Textoindependiente"/>
        <w:spacing w:before="160"/>
        <w:ind w:right="116"/>
        <w:jc w:val="both"/>
      </w:pPr>
      <w:r>
        <w:t>Los</w:t>
      </w:r>
      <w:r>
        <w:rPr>
          <w:spacing w:val="-6"/>
        </w:rPr>
        <w:t xml:space="preserve"> </w:t>
      </w:r>
      <w:r>
        <w:t>presentes</w:t>
      </w:r>
      <w:r>
        <w:rPr>
          <w:spacing w:val="-8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Términos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bajo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cuales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desarrollará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realizará</w:t>
      </w:r>
      <w:r>
        <w:rPr>
          <w:spacing w:val="-5"/>
        </w:rPr>
        <w:t xml:space="preserve"> </w:t>
      </w:r>
      <w:r>
        <w:t>la actividad promocional “</w:t>
      </w:r>
      <w:proofErr w:type="spellStart"/>
      <w:r>
        <w:t>Promo</w:t>
      </w:r>
      <w:proofErr w:type="spellEnd"/>
      <w:r>
        <w:t xml:space="preserve"> </w:t>
      </w:r>
      <w:proofErr w:type="spellStart"/>
      <w:r>
        <w:t>Smartbeemo</w:t>
      </w:r>
      <w:proofErr w:type="spellEnd"/>
      <w:r>
        <w:t xml:space="preserve"> – Visa” (en adelante “La Promoción”). La persona que desee </w:t>
      </w:r>
      <w:r w:rsidR="00EF5970">
        <w:t>hacer uso de la promoción</w:t>
      </w:r>
      <w:r>
        <w:t xml:space="preserve"> (en adelante “El </w:t>
      </w:r>
      <w:r w:rsidR="007F6232">
        <w:t>Participante</w:t>
      </w:r>
      <w:r>
        <w:t>”) reconoce y acepta que el desarrollo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realización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actividad</w:t>
      </w:r>
      <w:r>
        <w:rPr>
          <w:spacing w:val="-4"/>
        </w:rPr>
        <w:t xml:space="preserve"> </w:t>
      </w:r>
      <w:r>
        <w:t>promocional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sujetará</w:t>
      </w:r>
      <w:r>
        <w:rPr>
          <w:spacing w:val="-4"/>
        </w:rPr>
        <w:t xml:space="preserve"> </w:t>
      </w:r>
      <w:r>
        <w:t>única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exclusivamente</w:t>
      </w:r>
      <w:r>
        <w:rPr>
          <w:spacing w:val="-6"/>
        </w:rPr>
        <w:t xml:space="preserve"> </w:t>
      </w:r>
      <w:r>
        <w:t xml:space="preserve">a </w:t>
      </w:r>
      <w:r w:rsidR="00EF5970">
        <w:t xml:space="preserve">los mismos. </w:t>
      </w:r>
    </w:p>
    <w:p w14:paraId="7B256C40" w14:textId="1F322B1A" w:rsidR="00D806A3" w:rsidRDefault="005C531F" w:rsidP="00D806A3">
      <w:pPr>
        <w:pStyle w:val="Textoindependiente"/>
        <w:spacing w:before="154"/>
        <w:ind w:right="117"/>
        <w:jc w:val="both"/>
      </w:pPr>
      <w:r>
        <w:t>PARA TODOS LOS EFECTOS SE DEJA CLARO QUE VISA (EN A</w:t>
      </w:r>
      <w:r w:rsidR="00845D50">
        <w:t>DELANTE “VISA”) ACTÚA ÚNICA</w:t>
      </w:r>
      <w:r>
        <w:t xml:space="preserve"> Y EXCLUSIVAMENTE EN CALIDAD DE PATROCINADOR DE LA PROMOCIÓN</w:t>
      </w:r>
      <w:r w:rsidR="00845D50">
        <w:t>,</w:t>
      </w:r>
      <w:r>
        <w:t xml:space="preserve"> Y </w:t>
      </w:r>
      <w:r w:rsidR="002F4690">
        <w:t>NO</w:t>
      </w:r>
      <w:r w:rsidR="004B5794">
        <w:t xml:space="preserve"> ES DIRECTA NI INDIRECTAME</w:t>
      </w:r>
      <w:r w:rsidR="00845D50">
        <w:t xml:space="preserve">NTE RESPONSABLE POR LA </w:t>
      </w:r>
      <w:r w:rsidR="00845D50" w:rsidRPr="00D806A3">
        <w:t>PRESTACIÓ</w:t>
      </w:r>
      <w:r w:rsidR="004B5794" w:rsidRPr="00D806A3">
        <w:t>N NI LA CA</w:t>
      </w:r>
      <w:r w:rsidR="00845D50" w:rsidRPr="00D806A3">
        <w:t>LIDAD DEL SERVICIO PRESTADO POR SMART</w:t>
      </w:r>
      <w:r w:rsidR="00D806A3">
        <w:t xml:space="preserve"> </w:t>
      </w:r>
      <w:r w:rsidR="00845D50" w:rsidRPr="00D806A3">
        <w:t>BEEMO</w:t>
      </w:r>
      <w:r w:rsidR="00D806A3">
        <w:t xml:space="preserve"> LLC</w:t>
      </w:r>
      <w:r w:rsidR="00845D50" w:rsidRPr="00D806A3">
        <w:t xml:space="preserve">. </w:t>
      </w:r>
    </w:p>
    <w:p w14:paraId="4CE2759B" w14:textId="514E226C" w:rsidR="00453B73" w:rsidRPr="00D806A3" w:rsidRDefault="00845D50" w:rsidP="00D806A3">
      <w:pPr>
        <w:pStyle w:val="Textoindependiente"/>
        <w:spacing w:before="154"/>
        <w:ind w:right="117"/>
        <w:jc w:val="both"/>
      </w:pPr>
      <w:r w:rsidRPr="00D806A3">
        <w:t>POR OTRA PARTE, SMART</w:t>
      </w:r>
      <w:r w:rsidR="00D806A3">
        <w:t xml:space="preserve"> </w:t>
      </w:r>
      <w:r w:rsidRPr="00D806A3">
        <w:t>BEEMO LLC (EN ADELANTE</w:t>
      </w:r>
      <w:r w:rsidR="005C531F" w:rsidRPr="00D806A3">
        <w:t xml:space="preserve"> SMARTBEEMO), EMPRESA DOMICILIADA EN LA CIUDAD DE MIAMI</w:t>
      </w:r>
      <w:r w:rsidR="00D806A3" w:rsidRPr="00D806A3">
        <w:t xml:space="preserve"> (ESTADOS UNIDOS), </w:t>
      </w:r>
      <w:r w:rsidR="005C531F" w:rsidRPr="00D806A3">
        <w:t>EN</w:t>
      </w:r>
      <w:r w:rsidR="00D806A3" w:rsidRPr="00D806A3">
        <w:t xml:space="preserve"> LA DIRECCION</w:t>
      </w:r>
      <w:r w:rsidR="005C531F" w:rsidRPr="00D806A3">
        <w:t xml:space="preserve"> 89NE 27TH ST, SUITE 103, MIAMI, FL 33137, ESTADOS UNIDOS, IDENTIFICADA CON EL</w:t>
      </w:r>
      <w:r w:rsidR="00D806A3" w:rsidRPr="00D806A3">
        <w:t xml:space="preserve"> NUMERO (FEIN)</w:t>
      </w:r>
      <w:r w:rsidR="005C531F" w:rsidRPr="00D806A3">
        <w:t xml:space="preserve"> </w:t>
      </w:r>
      <w:r w:rsidR="00D806A3" w:rsidRPr="00EA433D">
        <w:rPr>
          <w:rFonts w:eastAsia="Times New Roman"/>
          <w:color w:val="000000"/>
          <w:shd w:val="clear" w:color="auto" w:fill="FFFFFF"/>
          <w:lang w:val="es-CO"/>
        </w:rPr>
        <w:t xml:space="preserve">46-4809385 </w:t>
      </w:r>
      <w:r w:rsidR="005C531F" w:rsidRPr="00D806A3">
        <w:t xml:space="preserve">ES EL ÚNICO Y EXCLUSIVO RESPONSABLE POR ORGANIZAR LA PROMOCIÓN, OFRECER EL DESCUENTO Y BRINDAR A “EL </w:t>
      </w:r>
      <w:r w:rsidRPr="00D806A3">
        <w:t>PARTICIPANTE</w:t>
      </w:r>
      <w:r w:rsidR="005C531F" w:rsidRPr="00D806A3">
        <w:t xml:space="preserve">” LOS BENEFICIOS RELACIONADOS CON LA </w:t>
      </w:r>
      <w:r w:rsidRPr="00D806A3">
        <w:t>OFERTA</w:t>
      </w:r>
      <w:r w:rsidR="005C531F" w:rsidRPr="00D806A3">
        <w:t xml:space="preserve">. APLICAN TAMBIÉN </w:t>
      </w:r>
      <w:r w:rsidRPr="00D806A3">
        <w:t xml:space="preserve">PARA ESTA PROMOCION </w:t>
      </w:r>
      <w:r w:rsidR="005C531F" w:rsidRPr="00D806A3">
        <w:t>LOS TÉRMINOS Y CONDICION</w:t>
      </w:r>
      <w:r w:rsidRPr="00D806A3">
        <w:t xml:space="preserve">ES GENERALES DE SMARTBEEMO LLC, QUE SE ENCUENTRAN EN SU PAGINA WEB. </w:t>
      </w:r>
    </w:p>
    <w:p w14:paraId="61870AA3" w14:textId="77777777" w:rsidR="007C67B0" w:rsidRDefault="007C67B0" w:rsidP="00453B73">
      <w:pPr>
        <w:pStyle w:val="Textoindependiente"/>
        <w:spacing w:before="154"/>
        <w:ind w:right="117"/>
        <w:jc w:val="both"/>
      </w:pPr>
    </w:p>
    <w:p w14:paraId="26C6AC74" w14:textId="0173497D" w:rsidR="003F1EC8" w:rsidRPr="00EF5970" w:rsidRDefault="007C67B0" w:rsidP="00D806A3">
      <w:pPr>
        <w:pStyle w:val="Prrafodelista"/>
        <w:numPr>
          <w:ilvl w:val="0"/>
          <w:numId w:val="7"/>
        </w:numPr>
        <w:tabs>
          <w:tab w:val="left" w:pos="462"/>
        </w:tabs>
        <w:ind w:hanging="462"/>
        <w:rPr>
          <w:b/>
        </w:rPr>
      </w:pPr>
      <w:r w:rsidRPr="00EF5970">
        <w:rPr>
          <w:b/>
        </w:rPr>
        <w:t>MECÁNICA DE LA</w:t>
      </w:r>
      <w:r w:rsidRPr="00EF5970">
        <w:rPr>
          <w:b/>
          <w:spacing w:val="-1"/>
        </w:rPr>
        <w:t xml:space="preserve"> </w:t>
      </w:r>
      <w:r w:rsidRPr="00EF5970">
        <w:rPr>
          <w:b/>
        </w:rPr>
        <w:t>PROMOCIÓN</w:t>
      </w:r>
    </w:p>
    <w:p w14:paraId="4EDBDDA4" w14:textId="5DBEB969" w:rsidR="004857E1" w:rsidRDefault="008E5EAD" w:rsidP="00D806A3">
      <w:pPr>
        <w:pStyle w:val="Textoindependiente"/>
        <w:spacing w:before="179" w:line="259" w:lineRule="auto"/>
        <w:ind w:right="115"/>
        <w:contextualSpacing/>
        <w:jc w:val="both"/>
      </w:pPr>
      <w:r>
        <w:t xml:space="preserve">Esta promoción </w:t>
      </w:r>
      <w:r w:rsidR="00527B3F">
        <w:t>otorga beneficio de descuento</w:t>
      </w:r>
      <w:r w:rsidR="00A55665">
        <w:t xml:space="preserve"> del </w:t>
      </w:r>
      <w:r w:rsidR="00D806A3">
        <w:t>50</w:t>
      </w:r>
      <w:r w:rsidR="00A55665">
        <w:t>% del valor de la compra</w:t>
      </w:r>
      <w:r w:rsidR="00527B3F">
        <w:t xml:space="preserve"> a </w:t>
      </w:r>
      <w:r w:rsidR="00460A84">
        <w:t xml:space="preserve">TODOS </w:t>
      </w:r>
      <w:r w:rsidR="00527B3F">
        <w:t>los</w:t>
      </w:r>
      <w:r>
        <w:t xml:space="preserve"> </w:t>
      </w:r>
      <w:r w:rsidR="007F6232">
        <w:t>Participantes</w:t>
      </w:r>
      <w:r>
        <w:t xml:space="preserve"> </w:t>
      </w:r>
      <w:r w:rsidR="00AC52C6">
        <w:t xml:space="preserve">que realicen </w:t>
      </w:r>
      <w:r w:rsidR="00A55665">
        <w:t xml:space="preserve">compras de diplomados de SmartBeemo </w:t>
      </w:r>
      <w:r w:rsidR="00EB4FCF">
        <w:t xml:space="preserve">con su tarjeta </w:t>
      </w:r>
      <w:r w:rsidR="00BA0C35">
        <w:t>Visa Empresarial</w:t>
      </w:r>
      <w:r w:rsidR="00EB4FCF">
        <w:t xml:space="preserve"> </w:t>
      </w:r>
      <w:r w:rsidR="00527B3F" w:rsidRPr="00342FC5">
        <w:t>a</w:t>
      </w:r>
      <w:r w:rsidR="00A55665">
        <w:t xml:space="preserve"> </w:t>
      </w:r>
      <w:r w:rsidR="00845D50" w:rsidRPr="00342FC5">
        <w:t>través</w:t>
      </w:r>
      <w:r w:rsidR="00527B3F" w:rsidRPr="00342FC5">
        <w:t xml:space="preserve"> de la </w:t>
      </w:r>
      <w:proofErr w:type="spellStart"/>
      <w:r w:rsidR="00527B3F" w:rsidRPr="00342FC5">
        <w:t>landing</w:t>
      </w:r>
      <w:proofErr w:type="spellEnd"/>
      <w:r w:rsidR="00527B3F" w:rsidRPr="00342FC5">
        <w:t xml:space="preserve"> page </w:t>
      </w:r>
      <w:r w:rsidR="00845D50">
        <w:t>de</w:t>
      </w:r>
      <w:r w:rsidR="00527B3F">
        <w:t xml:space="preserve"> la campaña</w:t>
      </w:r>
      <w:r w:rsidR="004857E1">
        <w:t>. Los diplomados de SmartBeemo in</w:t>
      </w:r>
      <w:r w:rsidR="008749BF">
        <w:t>cluyen los siguientes servicio</w:t>
      </w:r>
      <w:r w:rsidR="004857E1">
        <w:t>s</w:t>
      </w:r>
      <w:r w:rsidR="00845D50">
        <w:t xml:space="preserve">, una vez </w:t>
      </w:r>
      <w:r w:rsidR="00D806A3">
        <w:t>realizada</w:t>
      </w:r>
      <w:r w:rsidR="00845D50">
        <w:t xml:space="preserve"> la compra</w:t>
      </w:r>
      <w:r w:rsidR="004857E1">
        <w:t xml:space="preserve">: </w:t>
      </w:r>
    </w:p>
    <w:p w14:paraId="292AF053" w14:textId="77777777" w:rsidR="004857E1" w:rsidRDefault="004857E1" w:rsidP="004857E1">
      <w:pPr>
        <w:pStyle w:val="Textoindependiente"/>
        <w:spacing w:before="179" w:line="259" w:lineRule="auto"/>
        <w:ind w:left="102" w:right="115"/>
        <w:contextualSpacing/>
        <w:jc w:val="both"/>
      </w:pPr>
    </w:p>
    <w:p w14:paraId="369E0D21" w14:textId="77777777" w:rsidR="00D806A3" w:rsidRDefault="00342FC5" w:rsidP="00D806A3">
      <w:pPr>
        <w:pStyle w:val="Prrafodelista"/>
        <w:numPr>
          <w:ilvl w:val="0"/>
          <w:numId w:val="19"/>
        </w:numPr>
        <w:tabs>
          <w:tab w:val="left" w:pos="1181"/>
          <w:tab w:val="left" w:pos="1182"/>
        </w:tabs>
        <w:spacing w:before="19" w:line="259" w:lineRule="auto"/>
        <w:ind w:left="1080" w:right="115"/>
        <w:contextualSpacing/>
        <w:jc w:val="both"/>
      </w:pPr>
      <w:r>
        <w:t>Acceso</w:t>
      </w:r>
      <w:r w:rsidR="008749BF" w:rsidRPr="00342FC5">
        <w:t xml:space="preserve"> </w:t>
      </w:r>
      <w:r w:rsidR="00845D50">
        <w:t>en la plataforma de estudio onlin</w:t>
      </w:r>
      <w:r w:rsidR="00D806A3">
        <w:t>e</w:t>
      </w:r>
      <w:r w:rsidR="00845D50">
        <w:t xml:space="preserve"> </w:t>
      </w:r>
      <w:hyperlink r:id="rId8" w:history="1">
        <w:r w:rsidR="00D806A3" w:rsidRPr="0091674E">
          <w:rPr>
            <w:rStyle w:val="Hipervnculo"/>
          </w:rPr>
          <w:t>www.smartbeemo.com</w:t>
        </w:r>
      </w:hyperlink>
      <w:r w:rsidR="00D806A3">
        <w:t xml:space="preserve"> al contenido </w:t>
      </w:r>
      <w:r w:rsidR="00D806A3" w:rsidRPr="00342FC5">
        <w:t>relaciona</w:t>
      </w:r>
      <w:r w:rsidR="00D806A3">
        <w:t>do con el diplomado adquirido.</w:t>
      </w:r>
    </w:p>
    <w:p w14:paraId="4EB291CC" w14:textId="77777777" w:rsidR="00845D50" w:rsidRDefault="00845D50" w:rsidP="00D806A3">
      <w:pPr>
        <w:tabs>
          <w:tab w:val="left" w:pos="1181"/>
          <w:tab w:val="left" w:pos="1182"/>
        </w:tabs>
        <w:spacing w:before="19" w:line="259" w:lineRule="auto"/>
        <w:ind w:right="115"/>
        <w:contextualSpacing/>
        <w:jc w:val="both"/>
      </w:pPr>
    </w:p>
    <w:p w14:paraId="195FA8BD" w14:textId="6673E78D" w:rsidR="00FF55C8" w:rsidRDefault="00FF55C8" w:rsidP="00845D50">
      <w:pPr>
        <w:pStyle w:val="Prrafodelista"/>
        <w:numPr>
          <w:ilvl w:val="0"/>
          <w:numId w:val="9"/>
        </w:numPr>
        <w:tabs>
          <w:tab w:val="left" w:pos="1181"/>
          <w:tab w:val="left" w:pos="1182"/>
        </w:tabs>
        <w:spacing w:before="19" w:line="259" w:lineRule="auto"/>
        <w:ind w:left="1080" w:right="115"/>
        <w:contextualSpacing/>
        <w:jc w:val="both"/>
      </w:pPr>
      <w:r w:rsidRPr="00342FC5">
        <w:t>Material Descargable.</w:t>
      </w:r>
    </w:p>
    <w:p w14:paraId="15DB0597" w14:textId="77777777" w:rsidR="00670B88" w:rsidRDefault="00670B88" w:rsidP="00845D50">
      <w:pPr>
        <w:pStyle w:val="Prrafodelista"/>
        <w:tabs>
          <w:tab w:val="left" w:pos="1181"/>
          <w:tab w:val="left" w:pos="1182"/>
        </w:tabs>
        <w:spacing w:before="19" w:line="259" w:lineRule="auto"/>
        <w:ind w:left="1080" w:right="115" w:firstLine="0"/>
        <w:contextualSpacing/>
        <w:jc w:val="both"/>
      </w:pPr>
    </w:p>
    <w:p w14:paraId="72706CDA" w14:textId="5FAEE7C9" w:rsidR="00FF55C8" w:rsidRDefault="00845D50" w:rsidP="00845D50">
      <w:pPr>
        <w:pStyle w:val="Prrafodelista"/>
        <w:numPr>
          <w:ilvl w:val="0"/>
          <w:numId w:val="9"/>
        </w:numPr>
        <w:tabs>
          <w:tab w:val="left" w:pos="1181"/>
          <w:tab w:val="left" w:pos="1182"/>
        </w:tabs>
        <w:spacing w:before="19" w:line="259" w:lineRule="auto"/>
        <w:ind w:left="1080" w:right="115"/>
        <w:contextualSpacing/>
        <w:jc w:val="both"/>
      </w:pPr>
      <w:r w:rsidRPr="00342FC5">
        <w:t>Acceso</w:t>
      </w:r>
      <w:r w:rsidR="004857E1" w:rsidRPr="00342FC5">
        <w:t xml:space="preserve"> a </w:t>
      </w:r>
      <w:r w:rsidR="00FF55C8" w:rsidRPr="00342FC5">
        <w:t>Biblioteca digital.</w:t>
      </w:r>
    </w:p>
    <w:p w14:paraId="50396F92" w14:textId="77777777" w:rsidR="00670B88" w:rsidRDefault="00670B88" w:rsidP="00845D50">
      <w:pPr>
        <w:pStyle w:val="Prrafodelista"/>
        <w:tabs>
          <w:tab w:val="left" w:pos="1181"/>
          <w:tab w:val="left" w:pos="1182"/>
        </w:tabs>
        <w:spacing w:before="19" w:line="259" w:lineRule="auto"/>
        <w:ind w:left="1080" w:right="115" w:firstLine="0"/>
        <w:contextualSpacing/>
        <w:jc w:val="both"/>
      </w:pPr>
    </w:p>
    <w:p w14:paraId="2C673039" w14:textId="577FAF36" w:rsidR="00FF55C8" w:rsidRDefault="004857E1" w:rsidP="00845D50">
      <w:pPr>
        <w:pStyle w:val="Prrafodelista"/>
        <w:numPr>
          <w:ilvl w:val="0"/>
          <w:numId w:val="9"/>
        </w:numPr>
        <w:tabs>
          <w:tab w:val="left" w:pos="1181"/>
          <w:tab w:val="left" w:pos="1182"/>
        </w:tabs>
        <w:spacing w:before="19" w:line="259" w:lineRule="auto"/>
        <w:ind w:left="1080" w:right="115"/>
        <w:contextualSpacing/>
        <w:jc w:val="both"/>
      </w:pPr>
      <w:r w:rsidRPr="00342FC5">
        <w:t>Acceso a un</w:t>
      </w:r>
      <w:r w:rsidR="00FF55C8" w:rsidRPr="00342FC5">
        <w:t xml:space="preserve"> tutor acad</w:t>
      </w:r>
      <w:r w:rsidR="00845D50">
        <w:t xml:space="preserve">émico asignado a cada Participante </w:t>
      </w:r>
      <w:r w:rsidR="00FF55C8" w:rsidRPr="00342FC5">
        <w:t>en forma ilimitada para resolver</w:t>
      </w:r>
      <w:r w:rsidR="00BA49B1" w:rsidRPr="00342FC5">
        <w:t xml:space="preserve"> </w:t>
      </w:r>
      <w:r w:rsidR="00FF55C8" w:rsidRPr="00342FC5">
        <w:t>dudas vía whatsapp o correo electrónico de lunes a viernes en horario laboral de 8:00 am a</w:t>
      </w:r>
      <w:r w:rsidR="00342FC5">
        <w:t xml:space="preserve"> </w:t>
      </w:r>
      <w:r w:rsidR="00845D50">
        <w:t>6:00 pm.</w:t>
      </w:r>
    </w:p>
    <w:p w14:paraId="5439997C" w14:textId="77777777" w:rsidR="00670B88" w:rsidRDefault="00670B88" w:rsidP="00845D50">
      <w:pPr>
        <w:pStyle w:val="Prrafodelista"/>
        <w:tabs>
          <w:tab w:val="left" w:pos="1181"/>
          <w:tab w:val="left" w:pos="1182"/>
        </w:tabs>
        <w:spacing w:before="19" w:line="259" w:lineRule="auto"/>
        <w:ind w:left="1080" w:right="115" w:firstLine="0"/>
        <w:contextualSpacing/>
        <w:jc w:val="both"/>
      </w:pPr>
    </w:p>
    <w:p w14:paraId="0DB1BDB2" w14:textId="6D7F02FF" w:rsidR="00FF55C8" w:rsidRDefault="00FF55C8" w:rsidP="00845D50">
      <w:pPr>
        <w:pStyle w:val="Prrafodelista"/>
        <w:numPr>
          <w:ilvl w:val="0"/>
          <w:numId w:val="9"/>
        </w:numPr>
        <w:tabs>
          <w:tab w:val="left" w:pos="1181"/>
          <w:tab w:val="left" w:pos="1182"/>
        </w:tabs>
        <w:spacing w:before="19" w:line="259" w:lineRule="auto"/>
        <w:ind w:left="1080" w:right="115"/>
        <w:contextualSpacing/>
        <w:jc w:val="both"/>
      </w:pPr>
      <w:r w:rsidRPr="00342FC5">
        <w:t>Sesiones personalizadas</w:t>
      </w:r>
      <w:r w:rsidR="00342FC5">
        <w:t xml:space="preserve"> de acompañamiento. La cantidad de sesiones varía de acuerdo al diplomado adquirido. </w:t>
      </w:r>
    </w:p>
    <w:p w14:paraId="716BE6FC" w14:textId="77777777" w:rsidR="00670B88" w:rsidRDefault="00670B88" w:rsidP="00845D50">
      <w:pPr>
        <w:pStyle w:val="Prrafodelista"/>
        <w:tabs>
          <w:tab w:val="left" w:pos="1181"/>
          <w:tab w:val="left" w:pos="1182"/>
        </w:tabs>
        <w:spacing w:before="19" w:line="259" w:lineRule="auto"/>
        <w:ind w:left="1080" w:right="115" w:firstLine="0"/>
        <w:contextualSpacing/>
        <w:jc w:val="both"/>
      </w:pPr>
    </w:p>
    <w:p w14:paraId="520A12D9" w14:textId="3DF03607" w:rsidR="00670B88" w:rsidRDefault="00FF55C8" w:rsidP="00845D50">
      <w:pPr>
        <w:pStyle w:val="Prrafodelista"/>
        <w:numPr>
          <w:ilvl w:val="0"/>
          <w:numId w:val="9"/>
        </w:numPr>
        <w:tabs>
          <w:tab w:val="left" w:pos="1181"/>
          <w:tab w:val="left" w:pos="1182"/>
        </w:tabs>
        <w:spacing w:before="19" w:line="259" w:lineRule="auto"/>
        <w:ind w:left="1080" w:right="115"/>
        <w:contextualSpacing/>
        <w:jc w:val="both"/>
      </w:pPr>
      <w:r w:rsidRPr="00342FC5">
        <w:t xml:space="preserve">Certificado </w:t>
      </w:r>
      <w:r w:rsidR="00342FC5">
        <w:t xml:space="preserve">de estudio </w:t>
      </w:r>
      <w:r w:rsidRPr="00342FC5">
        <w:t xml:space="preserve">al culminar </w:t>
      </w:r>
      <w:r w:rsidR="00342FC5">
        <w:t xml:space="preserve">el diplomado. </w:t>
      </w:r>
    </w:p>
    <w:p w14:paraId="43556FDA" w14:textId="77777777" w:rsidR="00670B88" w:rsidRDefault="00670B88" w:rsidP="00845D50">
      <w:pPr>
        <w:pStyle w:val="Prrafodelista"/>
        <w:tabs>
          <w:tab w:val="left" w:pos="1181"/>
          <w:tab w:val="left" w:pos="1182"/>
        </w:tabs>
        <w:spacing w:before="19" w:line="259" w:lineRule="auto"/>
        <w:ind w:left="1080" w:right="115" w:firstLine="0"/>
        <w:contextualSpacing/>
        <w:jc w:val="both"/>
      </w:pPr>
    </w:p>
    <w:p w14:paraId="4EEFA225" w14:textId="135F7EF7" w:rsidR="003F1EC8" w:rsidRPr="00342FC5" w:rsidRDefault="00342FC5" w:rsidP="00845D50">
      <w:pPr>
        <w:pStyle w:val="Prrafodelista"/>
        <w:numPr>
          <w:ilvl w:val="0"/>
          <w:numId w:val="9"/>
        </w:numPr>
        <w:tabs>
          <w:tab w:val="left" w:pos="1181"/>
          <w:tab w:val="left" w:pos="1182"/>
        </w:tabs>
        <w:spacing w:before="19" w:line="259" w:lineRule="auto"/>
        <w:ind w:left="1080" w:right="115"/>
        <w:contextualSpacing/>
        <w:jc w:val="both"/>
      </w:pPr>
      <w:r>
        <w:t>A</w:t>
      </w:r>
      <w:r w:rsidR="00FF55C8" w:rsidRPr="00342FC5">
        <w:t>cceso a una (1) Tutoría</w:t>
      </w:r>
      <w:r>
        <w:t xml:space="preserve"> de orientación y generación de</w:t>
      </w:r>
      <w:r w:rsidR="00BA49B1" w:rsidRPr="00342FC5">
        <w:t xml:space="preserve"> </w:t>
      </w:r>
      <w:r w:rsidR="00FF55C8" w:rsidRPr="00342FC5">
        <w:t xml:space="preserve">plan </w:t>
      </w:r>
      <w:r>
        <w:t xml:space="preserve">sugerido </w:t>
      </w:r>
      <w:r w:rsidR="00FF55C8" w:rsidRPr="00342FC5">
        <w:t>de estudio.</w:t>
      </w:r>
    </w:p>
    <w:p w14:paraId="18323450" w14:textId="77777777" w:rsidR="00845D50" w:rsidRPr="00342FC5" w:rsidRDefault="00845D50" w:rsidP="00D806A3">
      <w:pPr>
        <w:pStyle w:val="Textoindependiente"/>
        <w:spacing w:before="179"/>
        <w:ind w:right="113"/>
        <w:contextualSpacing/>
        <w:jc w:val="both"/>
      </w:pPr>
    </w:p>
    <w:p w14:paraId="3A8B584B" w14:textId="027894C0" w:rsidR="00342FC5" w:rsidRPr="00EF5970" w:rsidRDefault="00342FC5" w:rsidP="00D806A3">
      <w:pPr>
        <w:pStyle w:val="Prrafodelista"/>
        <w:numPr>
          <w:ilvl w:val="0"/>
          <w:numId w:val="7"/>
        </w:numPr>
        <w:tabs>
          <w:tab w:val="left" w:pos="462"/>
        </w:tabs>
        <w:ind w:hanging="462"/>
        <w:rPr>
          <w:b/>
        </w:rPr>
      </w:pPr>
      <w:r>
        <w:rPr>
          <w:b/>
        </w:rPr>
        <w:t>REQUISITOS PARA PARTICIPAR</w:t>
      </w:r>
    </w:p>
    <w:p w14:paraId="6FA33439" w14:textId="6EEC1B2C" w:rsidR="00017BFD" w:rsidRDefault="00BA49B1" w:rsidP="0087126D">
      <w:pPr>
        <w:pStyle w:val="Textoindependiente"/>
        <w:spacing w:before="181" w:line="259" w:lineRule="auto"/>
        <w:ind w:right="117"/>
        <w:contextualSpacing/>
        <w:jc w:val="both"/>
      </w:pPr>
      <w:r>
        <w:t>Podrán participar</w:t>
      </w:r>
      <w:r w:rsidR="00857E8C">
        <w:t xml:space="preserve"> de la promoción</w:t>
      </w:r>
      <w:r>
        <w:t xml:space="preserve"> </w:t>
      </w:r>
      <w:r w:rsidR="00A55665">
        <w:t xml:space="preserve">única y exclusivamente las </w:t>
      </w:r>
      <w:r w:rsidR="008F20E4">
        <w:t xml:space="preserve">personas que cumplan con los siguientes requisitos: </w:t>
      </w:r>
    </w:p>
    <w:p w14:paraId="72DB6A68" w14:textId="77777777" w:rsidR="0087126D" w:rsidRDefault="0087126D" w:rsidP="0087126D">
      <w:pPr>
        <w:pStyle w:val="Textoindependiente"/>
        <w:spacing w:before="181" w:line="259" w:lineRule="auto"/>
        <w:ind w:right="117"/>
        <w:contextualSpacing/>
        <w:jc w:val="both"/>
      </w:pPr>
    </w:p>
    <w:p w14:paraId="289ED049" w14:textId="1A83C2D1" w:rsidR="008F20E4" w:rsidRDefault="008F20E4" w:rsidP="0087126D">
      <w:pPr>
        <w:pStyle w:val="Prrafodelista"/>
        <w:numPr>
          <w:ilvl w:val="0"/>
          <w:numId w:val="9"/>
        </w:numPr>
        <w:tabs>
          <w:tab w:val="left" w:pos="1181"/>
          <w:tab w:val="left" w:pos="1182"/>
        </w:tabs>
        <w:spacing w:before="19" w:line="259" w:lineRule="auto"/>
        <w:ind w:right="115"/>
        <w:contextualSpacing/>
        <w:jc w:val="both"/>
      </w:pPr>
      <w:r>
        <w:t>Sean titulares de una tarjeta cré</w:t>
      </w:r>
      <w:r w:rsidR="00845D50">
        <w:t>dito</w:t>
      </w:r>
      <w:r w:rsidR="00D806A3">
        <w:t xml:space="preserve"> </w:t>
      </w:r>
      <w:r w:rsidR="00845D50">
        <w:t>VISA</w:t>
      </w:r>
      <w:r>
        <w:t xml:space="preserve"> que haya sido emitida en Colombia y que se encuentre activa y</w:t>
      </w:r>
      <w:r w:rsidRPr="008F20E4">
        <w:rPr>
          <w:spacing w:val="-8"/>
        </w:rPr>
        <w:t xml:space="preserve"> </w:t>
      </w:r>
      <w:r w:rsidR="005C531F">
        <w:t xml:space="preserve">vigente y </w:t>
      </w:r>
      <w:r w:rsidR="00D806A3">
        <w:t>que</w:t>
      </w:r>
      <w:r w:rsidR="005C531F">
        <w:t xml:space="preserve"> la compra del di</w:t>
      </w:r>
      <w:r w:rsidR="00845D50">
        <w:t xml:space="preserve">plomado </w:t>
      </w:r>
      <w:r w:rsidR="00D806A3">
        <w:t>se realice utilizando</w:t>
      </w:r>
      <w:r w:rsidR="00845D50">
        <w:t xml:space="preserve"> su tarjeta VISA</w:t>
      </w:r>
      <w:r w:rsidR="005C531F">
        <w:t>.</w:t>
      </w:r>
    </w:p>
    <w:p w14:paraId="37A94DD5" w14:textId="77777777" w:rsidR="00F84E33" w:rsidRDefault="00F84E33" w:rsidP="00F84E33">
      <w:pPr>
        <w:pStyle w:val="Prrafodelista"/>
        <w:tabs>
          <w:tab w:val="left" w:pos="1181"/>
          <w:tab w:val="left" w:pos="1182"/>
        </w:tabs>
        <w:spacing w:before="19" w:line="259" w:lineRule="auto"/>
        <w:ind w:left="720" w:right="115" w:firstLine="0"/>
        <w:contextualSpacing/>
        <w:jc w:val="both"/>
      </w:pPr>
    </w:p>
    <w:p w14:paraId="4DADD276" w14:textId="72CAF844" w:rsidR="008F20E4" w:rsidRDefault="00BA49B1" w:rsidP="008F20E4">
      <w:pPr>
        <w:pStyle w:val="Prrafodelista"/>
        <w:numPr>
          <w:ilvl w:val="0"/>
          <w:numId w:val="9"/>
        </w:numPr>
        <w:tabs>
          <w:tab w:val="left" w:pos="1181"/>
          <w:tab w:val="left" w:pos="1182"/>
        </w:tabs>
        <w:spacing w:before="19" w:line="259" w:lineRule="auto"/>
        <w:ind w:right="115"/>
      </w:pPr>
      <w:r>
        <w:t>Sean mayores de 18</w:t>
      </w:r>
      <w:r w:rsidRPr="008F20E4">
        <w:rPr>
          <w:spacing w:val="-3"/>
        </w:rPr>
        <w:t xml:space="preserve"> </w:t>
      </w:r>
      <w:r w:rsidR="00017BFD">
        <w:t>años.</w:t>
      </w:r>
    </w:p>
    <w:p w14:paraId="751BB958" w14:textId="77777777" w:rsidR="00F84E33" w:rsidRDefault="00F84E33" w:rsidP="00F84E33">
      <w:pPr>
        <w:tabs>
          <w:tab w:val="left" w:pos="1181"/>
          <w:tab w:val="left" w:pos="1182"/>
        </w:tabs>
        <w:spacing w:before="19" w:line="259" w:lineRule="auto"/>
        <w:ind w:right="115"/>
      </w:pPr>
    </w:p>
    <w:p w14:paraId="3FD0189D" w14:textId="07050BAB" w:rsidR="008F20E4" w:rsidRDefault="00BA49B1" w:rsidP="008F20E4">
      <w:pPr>
        <w:pStyle w:val="Prrafodelista"/>
        <w:numPr>
          <w:ilvl w:val="0"/>
          <w:numId w:val="9"/>
        </w:numPr>
        <w:tabs>
          <w:tab w:val="left" w:pos="1181"/>
          <w:tab w:val="left" w:pos="1182"/>
        </w:tabs>
        <w:spacing w:before="19" w:line="259" w:lineRule="auto"/>
        <w:ind w:right="115"/>
      </w:pPr>
      <w:r>
        <w:t>Realicen las comp</w:t>
      </w:r>
      <w:r w:rsidR="00FF55C8">
        <w:t xml:space="preserve">ras de los diplomados usando </w:t>
      </w:r>
      <w:r w:rsidR="00017BFD">
        <w:t xml:space="preserve">únicamente </w:t>
      </w:r>
      <w:r w:rsidR="00FF55C8">
        <w:t xml:space="preserve">el </w:t>
      </w:r>
      <w:proofErr w:type="spellStart"/>
      <w:r w:rsidR="00FF55C8">
        <w:t>landing</w:t>
      </w:r>
      <w:proofErr w:type="spellEnd"/>
      <w:r w:rsidR="00FF55C8">
        <w:t xml:space="preserve"> page de la campaña.</w:t>
      </w:r>
      <w:r w:rsidR="00845D50">
        <w:t xml:space="preserve"> </w:t>
      </w:r>
    </w:p>
    <w:p w14:paraId="1446A28C" w14:textId="77777777" w:rsidR="00F84E33" w:rsidRDefault="00F84E33" w:rsidP="00F84E33">
      <w:pPr>
        <w:tabs>
          <w:tab w:val="left" w:pos="1181"/>
          <w:tab w:val="left" w:pos="1182"/>
        </w:tabs>
        <w:spacing w:before="19" w:line="259" w:lineRule="auto"/>
        <w:ind w:right="115"/>
      </w:pPr>
    </w:p>
    <w:p w14:paraId="0A20D49A" w14:textId="3D723F9C" w:rsidR="00460A84" w:rsidRDefault="00BA49B1" w:rsidP="00460A84">
      <w:pPr>
        <w:pStyle w:val="Prrafodelista"/>
        <w:numPr>
          <w:ilvl w:val="0"/>
          <w:numId w:val="9"/>
        </w:numPr>
        <w:tabs>
          <w:tab w:val="left" w:pos="1181"/>
          <w:tab w:val="left" w:pos="1182"/>
        </w:tabs>
        <w:spacing w:before="19" w:line="259" w:lineRule="auto"/>
        <w:ind w:right="115"/>
      </w:pPr>
      <w:r>
        <w:t>Acepten los presentes Términos y</w:t>
      </w:r>
      <w:r w:rsidRPr="008F20E4">
        <w:rPr>
          <w:spacing w:val="-4"/>
        </w:rPr>
        <w:t xml:space="preserve"> </w:t>
      </w:r>
      <w:r>
        <w:t>Condiciones</w:t>
      </w:r>
      <w:r w:rsidR="008F20E4">
        <w:t>.</w:t>
      </w:r>
      <w:r w:rsidR="00787A0F">
        <w:t xml:space="preserve"> </w:t>
      </w:r>
    </w:p>
    <w:p w14:paraId="5B366386" w14:textId="30A4305B" w:rsidR="00F84E33" w:rsidRDefault="00F027DB" w:rsidP="00F84E33">
      <w:pPr>
        <w:tabs>
          <w:tab w:val="left" w:pos="1181"/>
          <w:tab w:val="left" w:pos="1182"/>
        </w:tabs>
        <w:spacing w:before="19" w:line="259" w:lineRule="auto"/>
        <w:ind w:right="115"/>
      </w:pPr>
      <w:r>
        <w:t xml:space="preserve"> </w:t>
      </w:r>
    </w:p>
    <w:p w14:paraId="33F4CF80" w14:textId="5786F999" w:rsidR="004E2954" w:rsidRPr="00845D50" w:rsidRDefault="00787A0F" w:rsidP="00845D50">
      <w:pPr>
        <w:pStyle w:val="Prrafodelista"/>
        <w:numPr>
          <w:ilvl w:val="0"/>
          <w:numId w:val="9"/>
        </w:numPr>
        <w:tabs>
          <w:tab w:val="left" w:pos="1181"/>
          <w:tab w:val="left" w:pos="1182"/>
        </w:tabs>
        <w:spacing w:before="19" w:line="259" w:lineRule="auto"/>
        <w:ind w:right="115"/>
      </w:pPr>
      <w:r>
        <w:t xml:space="preserve">El pago total de la transacción debe ser realizada con la tarjeta VISA. </w:t>
      </w:r>
    </w:p>
    <w:p w14:paraId="3E550630" w14:textId="77777777" w:rsidR="00D33665" w:rsidRDefault="00D33665" w:rsidP="00787A0F">
      <w:pPr>
        <w:tabs>
          <w:tab w:val="left" w:pos="1181"/>
          <w:tab w:val="left" w:pos="1182"/>
        </w:tabs>
        <w:spacing w:before="19" w:line="259" w:lineRule="auto"/>
        <w:ind w:right="115"/>
      </w:pPr>
    </w:p>
    <w:p w14:paraId="43B47A2F" w14:textId="77777777" w:rsidR="00787A0F" w:rsidRDefault="00787A0F" w:rsidP="00787A0F">
      <w:pPr>
        <w:tabs>
          <w:tab w:val="left" w:pos="1181"/>
          <w:tab w:val="left" w:pos="1182"/>
        </w:tabs>
        <w:spacing w:before="19" w:line="259" w:lineRule="auto"/>
        <w:ind w:right="115"/>
      </w:pPr>
    </w:p>
    <w:p w14:paraId="76A3203A" w14:textId="0B236156" w:rsidR="00017BFD" w:rsidRPr="00017BFD" w:rsidRDefault="00017BFD" w:rsidP="00017BFD">
      <w:pPr>
        <w:pStyle w:val="Prrafodelista"/>
        <w:numPr>
          <w:ilvl w:val="0"/>
          <w:numId w:val="7"/>
        </w:numPr>
        <w:tabs>
          <w:tab w:val="left" w:pos="462"/>
        </w:tabs>
        <w:rPr>
          <w:b/>
        </w:rPr>
      </w:pPr>
      <w:r>
        <w:rPr>
          <w:b/>
        </w:rPr>
        <w:t>VIGENCIA DE LA PROMOCIÓN</w:t>
      </w:r>
      <w:r w:rsidR="00AE2AF4">
        <w:rPr>
          <w:b/>
        </w:rPr>
        <w:t xml:space="preserve"> Y TERRITORIO</w:t>
      </w:r>
    </w:p>
    <w:p w14:paraId="18825A46" w14:textId="77777777" w:rsidR="003F1EC8" w:rsidRDefault="003F1EC8">
      <w:pPr>
        <w:pStyle w:val="Textoindependiente"/>
        <w:spacing w:before="9"/>
        <w:rPr>
          <w:sz w:val="21"/>
        </w:rPr>
      </w:pPr>
    </w:p>
    <w:p w14:paraId="2CB8F1B6" w14:textId="7844C905" w:rsidR="00162391" w:rsidRDefault="00BA49B1" w:rsidP="00787A0F">
      <w:pPr>
        <w:pStyle w:val="Textoindependiente"/>
        <w:spacing w:before="182"/>
        <w:ind w:left="102" w:right="114"/>
        <w:jc w:val="both"/>
      </w:pPr>
      <w:r>
        <w:t>Los bene</w:t>
      </w:r>
      <w:r w:rsidR="00FF55C8">
        <w:t>ficios y descuentos en SmartBeemo</w:t>
      </w:r>
      <w:r>
        <w:t xml:space="preserve"> tendrán</w:t>
      </w:r>
      <w:r w:rsidR="00FF55C8">
        <w:t xml:space="preserve"> vigencia para compra de diplomados con el descuento ofrecido </w:t>
      </w:r>
      <w:r w:rsidR="00D575C4">
        <w:t xml:space="preserve">en la </w:t>
      </w:r>
      <w:r w:rsidR="00E309C3">
        <w:t>promoción</w:t>
      </w:r>
      <w:r w:rsidR="00D575C4">
        <w:t xml:space="preserve"> desde el</w:t>
      </w:r>
      <w:r w:rsidR="00D806A3">
        <w:t xml:space="preserve"> </w:t>
      </w:r>
      <w:r w:rsidR="00D806A3" w:rsidRPr="00D806A3">
        <w:rPr>
          <w:highlight w:val="yellow"/>
        </w:rPr>
        <w:t>1</w:t>
      </w:r>
      <w:r w:rsidR="00F027DB">
        <w:rPr>
          <w:highlight w:val="yellow"/>
        </w:rPr>
        <w:t>5</w:t>
      </w:r>
      <w:r w:rsidR="00D806A3" w:rsidRPr="00D806A3">
        <w:rPr>
          <w:highlight w:val="yellow"/>
        </w:rPr>
        <w:t xml:space="preserve"> de mayo</w:t>
      </w:r>
      <w:r w:rsidR="00E309C3" w:rsidRPr="00D806A3">
        <w:rPr>
          <w:highlight w:val="yellow"/>
        </w:rPr>
        <w:t xml:space="preserve"> </w:t>
      </w:r>
      <w:r w:rsidR="00FF55C8" w:rsidRPr="00D806A3">
        <w:rPr>
          <w:highlight w:val="yellow"/>
        </w:rPr>
        <w:t xml:space="preserve">hasta el </w:t>
      </w:r>
      <w:r w:rsidR="00EA433D">
        <w:rPr>
          <w:highlight w:val="yellow"/>
        </w:rPr>
        <w:t>7</w:t>
      </w:r>
      <w:r w:rsidR="00F027DB" w:rsidRPr="00D806A3">
        <w:rPr>
          <w:highlight w:val="yellow"/>
        </w:rPr>
        <w:t xml:space="preserve"> </w:t>
      </w:r>
      <w:r w:rsidR="00FF55C8" w:rsidRPr="00D806A3">
        <w:rPr>
          <w:highlight w:val="yellow"/>
        </w:rPr>
        <w:t>de</w:t>
      </w:r>
      <w:r w:rsidR="00D806A3" w:rsidRPr="00D806A3">
        <w:rPr>
          <w:highlight w:val="yellow"/>
        </w:rPr>
        <w:t xml:space="preserve"> </w:t>
      </w:r>
      <w:r w:rsidR="00F027DB">
        <w:rPr>
          <w:highlight w:val="yellow"/>
        </w:rPr>
        <w:t>julio de</w:t>
      </w:r>
      <w:r w:rsidR="00FF55C8" w:rsidRPr="00D806A3">
        <w:rPr>
          <w:highlight w:val="yellow"/>
        </w:rPr>
        <w:t xml:space="preserve"> 2020</w:t>
      </w:r>
      <w:r w:rsidR="00F45CF2" w:rsidRPr="00D806A3">
        <w:rPr>
          <w:highlight w:val="yellow"/>
        </w:rPr>
        <w:t>.</w:t>
      </w:r>
      <w:r w:rsidR="00F45CF2">
        <w:t xml:space="preserve"> </w:t>
      </w:r>
      <w:r w:rsidR="00AE2AF4">
        <w:t xml:space="preserve">La promoción aplica para compras realizadas </w:t>
      </w:r>
      <w:r w:rsidR="00D806A3">
        <w:t>con tarjetas VISA emitidas en</w:t>
      </w:r>
      <w:r w:rsidR="00AE2AF4">
        <w:t xml:space="preserve"> Colombia. </w:t>
      </w:r>
    </w:p>
    <w:p w14:paraId="593C2D63" w14:textId="77777777" w:rsidR="00787A0F" w:rsidRDefault="00787A0F" w:rsidP="00787A0F">
      <w:pPr>
        <w:pStyle w:val="Textoindependiente"/>
        <w:spacing w:before="182"/>
        <w:ind w:left="102" w:right="114"/>
        <w:jc w:val="both"/>
      </w:pPr>
    </w:p>
    <w:p w14:paraId="731F734B" w14:textId="75251B00" w:rsidR="00162391" w:rsidRPr="00017BFD" w:rsidRDefault="00162391" w:rsidP="00162391">
      <w:pPr>
        <w:pStyle w:val="Prrafodelista"/>
        <w:numPr>
          <w:ilvl w:val="0"/>
          <w:numId w:val="7"/>
        </w:numPr>
        <w:tabs>
          <w:tab w:val="left" w:pos="462"/>
        </w:tabs>
        <w:rPr>
          <w:b/>
        </w:rPr>
      </w:pPr>
      <w:r>
        <w:rPr>
          <w:b/>
        </w:rPr>
        <w:t>CONDICIONES DE LA PROMOCIÓN</w:t>
      </w:r>
    </w:p>
    <w:p w14:paraId="4E1D94E7" w14:textId="37246F79" w:rsidR="00162391" w:rsidRPr="00D806A3" w:rsidRDefault="002D485D" w:rsidP="00A34E28">
      <w:pPr>
        <w:pStyle w:val="Textoindependiente"/>
        <w:numPr>
          <w:ilvl w:val="0"/>
          <w:numId w:val="10"/>
        </w:numPr>
        <w:spacing w:before="182"/>
        <w:ind w:left="816" w:right="113" w:hanging="357"/>
        <w:contextualSpacing/>
        <w:jc w:val="both"/>
      </w:pPr>
      <w:r>
        <w:t>La “</w:t>
      </w:r>
      <w:r w:rsidR="004E2954">
        <w:t>P</w:t>
      </w:r>
      <w:r>
        <w:t xml:space="preserve">romo SmartBeemo – Visa” </w:t>
      </w:r>
      <w:r w:rsidRPr="00D806A3">
        <w:t xml:space="preserve">no es acumulable con otros descuentos de compra. </w:t>
      </w:r>
    </w:p>
    <w:p w14:paraId="7C0EED5F" w14:textId="77777777" w:rsidR="00F84E33" w:rsidRPr="00D806A3" w:rsidRDefault="00F84E33" w:rsidP="00F84E33">
      <w:pPr>
        <w:pStyle w:val="Textoindependiente"/>
        <w:spacing w:before="182"/>
        <w:ind w:left="816" w:right="113"/>
        <w:contextualSpacing/>
        <w:jc w:val="both"/>
      </w:pPr>
    </w:p>
    <w:p w14:paraId="439C565E" w14:textId="0FFAC845" w:rsidR="00CF4FB3" w:rsidRPr="00D806A3" w:rsidRDefault="00787A0F" w:rsidP="00A34E28">
      <w:pPr>
        <w:pStyle w:val="Textoindependiente"/>
        <w:numPr>
          <w:ilvl w:val="0"/>
          <w:numId w:val="10"/>
        </w:numPr>
        <w:spacing w:before="182"/>
        <w:ind w:left="816" w:right="113" w:hanging="357"/>
        <w:contextualSpacing/>
        <w:jc w:val="both"/>
      </w:pPr>
      <w:r w:rsidRPr="00D806A3">
        <w:t xml:space="preserve">No hay </w:t>
      </w:r>
      <w:r w:rsidR="004E2954" w:rsidRPr="00D806A3">
        <w:t>límites</w:t>
      </w:r>
      <w:r w:rsidRPr="00D806A3">
        <w:t xml:space="preserve"> de compra por Participante. </w:t>
      </w:r>
    </w:p>
    <w:p w14:paraId="63B553EA" w14:textId="77777777" w:rsidR="00F84E33" w:rsidRPr="00D806A3" w:rsidRDefault="00F84E33" w:rsidP="00F84E33">
      <w:pPr>
        <w:pStyle w:val="Textoindependiente"/>
        <w:spacing w:before="182"/>
        <w:ind w:right="113"/>
        <w:contextualSpacing/>
        <w:jc w:val="both"/>
      </w:pPr>
    </w:p>
    <w:p w14:paraId="160AC432" w14:textId="7BF34915" w:rsidR="00E32CEE" w:rsidRDefault="00E32CEE" w:rsidP="0087126D">
      <w:pPr>
        <w:pStyle w:val="Textoindependiente"/>
        <w:numPr>
          <w:ilvl w:val="0"/>
          <w:numId w:val="10"/>
        </w:numPr>
        <w:spacing w:before="182"/>
        <w:ind w:left="816" w:right="113" w:hanging="357"/>
        <w:contextualSpacing/>
        <w:jc w:val="both"/>
      </w:pPr>
      <w:r w:rsidRPr="00D806A3">
        <w:t>Todos los diplomados de SmartBeemo están</w:t>
      </w:r>
      <w:r>
        <w:t xml:space="preserve"> cubiertos por la promoción. </w:t>
      </w:r>
    </w:p>
    <w:p w14:paraId="2F6EE70E" w14:textId="77777777" w:rsidR="00F84E33" w:rsidRDefault="00F84E33" w:rsidP="00F84E33">
      <w:pPr>
        <w:pStyle w:val="Textoindependiente"/>
        <w:spacing w:before="182"/>
        <w:ind w:right="113"/>
        <w:contextualSpacing/>
        <w:jc w:val="both"/>
      </w:pPr>
    </w:p>
    <w:p w14:paraId="64136E8C" w14:textId="78BDE76A" w:rsidR="00E32CEE" w:rsidRDefault="00EB50A5" w:rsidP="0087126D">
      <w:pPr>
        <w:pStyle w:val="Textoindependiente"/>
        <w:numPr>
          <w:ilvl w:val="0"/>
          <w:numId w:val="10"/>
        </w:numPr>
        <w:spacing w:before="182"/>
        <w:ind w:left="816" w:right="113" w:hanging="357"/>
        <w:contextualSpacing/>
        <w:jc w:val="both"/>
      </w:pPr>
      <w:r>
        <w:t>Oferta aplica exclusivamente</w:t>
      </w:r>
      <w:r w:rsidR="00A34E28">
        <w:t xml:space="preserve"> para compras</w:t>
      </w:r>
      <w:r w:rsidR="00D806A3">
        <w:t xml:space="preserve"> con tarjetas VISA emitidas en</w:t>
      </w:r>
      <w:r w:rsidR="00A34E28">
        <w:t xml:space="preserve"> Colombia. </w:t>
      </w:r>
    </w:p>
    <w:p w14:paraId="1B740973" w14:textId="77777777" w:rsidR="00F84E33" w:rsidRDefault="00F84E33" w:rsidP="00F84E33">
      <w:pPr>
        <w:pStyle w:val="Textoindependiente"/>
        <w:spacing w:before="182"/>
        <w:ind w:right="113"/>
        <w:contextualSpacing/>
        <w:jc w:val="both"/>
      </w:pPr>
    </w:p>
    <w:p w14:paraId="50BD0968" w14:textId="16CF1CC4" w:rsidR="00BE7006" w:rsidRDefault="0087126D" w:rsidP="0087126D">
      <w:pPr>
        <w:pStyle w:val="Textoindependiente"/>
        <w:numPr>
          <w:ilvl w:val="0"/>
          <w:numId w:val="10"/>
        </w:numPr>
        <w:spacing w:before="182"/>
        <w:ind w:right="114"/>
        <w:contextualSpacing/>
        <w:jc w:val="both"/>
      </w:pPr>
      <w:r>
        <w:t xml:space="preserve">El </w:t>
      </w:r>
      <w:r w:rsidR="00BE7006">
        <w:t>Tarjetahabiente que haga la compra, puede transferir el diplomado a nombre de otra persona (Estudiante). El certificado de estudio y los accesos a la plataforma serán emitidos exclusivamente al</w:t>
      </w:r>
      <w:r w:rsidR="00D806A3">
        <w:t xml:space="preserve"> </w:t>
      </w:r>
      <w:r w:rsidR="00BE7006">
        <w:t xml:space="preserve">Estudiante. </w:t>
      </w:r>
    </w:p>
    <w:p w14:paraId="58B45651" w14:textId="77777777" w:rsidR="00F84E33" w:rsidRDefault="00F84E33" w:rsidP="00F84E33">
      <w:pPr>
        <w:pStyle w:val="Textoindependiente"/>
        <w:spacing w:before="182"/>
        <w:ind w:right="114"/>
        <w:contextualSpacing/>
        <w:jc w:val="both"/>
      </w:pPr>
    </w:p>
    <w:p w14:paraId="0C782054" w14:textId="6F69C101" w:rsidR="004E2954" w:rsidRDefault="004E2954" w:rsidP="0087126D">
      <w:pPr>
        <w:pStyle w:val="Textoindependiente"/>
        <w:numPr>
          <w:ilvl w:val="0"/>
          <w:numId w:val="10"/>
        </w:numPr>
        <w:spacing w:before="182"/>
        <w:ind w:right="114"/>
        <w:contextualSpacing/>
        <w:jc w:val="both"/>
      </w:pPr>
      <w:r>
        <w:t xml:space="preserve">El descuento de la promoción no puede ser canjeado por dinero en efectivo, acumulación de descuentos o cualquier otro tipo de canje. </w:t>
      </w:r>
    </w:p>
    <w:p w14:paraId="6D01A691" w14:textId="77777777" w:rsidR="00845D50" w:rsidRDefault="00845D50" w:rsidP="00845D50">
      <w:pPr>
        <w:pStyle w:val="Textoindependiente"/>
        <w:spacing w:before="182"/>
        <w:ind w:right="114"/>
        <w:contextualSpacing/>
        <w:jc w:val="both"/>
      </w:pPr>
    </w:p>
    <w:p w14:paraId="70224017" w14:textId="228F40B4" w:rsidR="00845D50" w:rsidRDefault="00845D50" w:rsidP="0087126D">
      <w:pPr>
        <w:pStyle w:val="Textoindependiente"/>
        <w:numPr>
          <w:ilvl w:val="0"/>
          <w:numId w:val="10"/>
        </w:numPr>
        <w:spacing w:before="182"/>
        <w:ind w:right="114"/>
        <w:contextualSpacing/>
        <w:jc w:val="both"/>
      </w:pPr>
      <w:r>
        <w:t>La factura del servicio comprado es emitida por SMART</w:t>
      </w:r>
      <w:r w:rsidR="00D806A3">
        <w:t xml:space="preserve"> </w:t>
      </w:r>
      <w:r>
        <w:t xml:space="preserve">BEEMO, LLC. Empresa Americana, y es considerada como una venta en línea a un proveedor del exterior. </w:t>
      </w:r>
    </w:p>
    <w:p w14:paraId="3D5EA039" w14:textId="77777777" w:rsidR="00D806A3" w:rsidRDefault="00D806A3">
      <w:pPr>
        <w:pStyle w:val="Textoindependiente"/>
        <w:spacing w:before="10"/>
        <w:rPr>
          <w:sz w:val="21"/>
        </w:rPr>
      </w:pPr>
    </w:p>
    <w:p w14:paraId="02917DD8" w14:textId="1BC95DE7" w:rsidR="00460A84" w:rsidRDefault="00460A84" w:rsidP="00D806A3">
      <w:pPr>
        <w:pStyle w:val="Prrafodelista"/>
        <w:numPr>
          <w:ilvl w:val="0"/>
          <w:numId w:val="7"/>
        </w:numPr>
        <w:tabs>
          <w:tab w:val="left" w:pos="462"/>
        </w:tabs>
        <w:ind w:hanging="462"/>
        <w:rPr>
          <w:b/>
        </w:rPr>
      </w:pPr>
      <w:r>
        <w:rPr>
          <w:b/>
        </w:rPr>
        <w:t xml:space="preserve">PERSONAS DE CONTACTO </w:t>
      </w:r>
      <w:r w:rsidR="00B62333">
        <w:rPr>
          <w:b/>
        </w:rPr>
        <w:t xml:space="preserve">Y SOPORTE </w:t>
      </w:r>
    </w:p>
    <w:p w14:paraId="5268DBE9" w14:textId="77777777" w:rsidR="00B62333" w:rsidRDefault="00B62333" w:rsidP="00B62333">
      <w:pPr>
        <w:tabs>
          <w:tab w:val="left" w:pos="462"/>
        </w:tabs>
        <w:rPr>
          <w:b/>
        </w:rPr>
      </w:pPr>
    </w:p>
    <w:p w14:paraId="2F71F952" w14:textId="5BFCC6B6" w:rsidR="00AC493C" w:rsidRDefault="00AC493C" w:rsidP="00AC493C">
      <w:pPr>
        <w:tabs>
          <w:tab w:val="left" w:pos="462"/>
        </w:tabs>
        <w:jc w:val="both"/>
      </w:pPr>
      <w:r>
        <w:t xml:space="preserve">Cualquier situación que tenga que ver con el servicio sujeto a la promoción “Promo SmartBeemo – Visa”, debe hacerse directamente a SmartBeemo, </w:t>
      </w:r>
      <w:r w:rsidR="007F6232">
        <w:t>recomendaciones, inquietudes, quejas, reclamos</w:t>
      </w:r>
      <w:r>
        <w:t xml:space="preserve">, solicitud de soporte o cualquier situación similar será atendido directamente por SmartBeemo y su equipo de trabajo. </w:t>
      </w:r>
    </w:p>
    <w:p w14:paraId="58DEA046" w14:textId="77777777" w:rsidR="00AC493C" w:rsidRDefault="00AC493C" w:rsidP="00AC493C">
      <w:pPr>
        <w:tabs>
          <w:tab w:val="left" w:pos="462"/>
        </w:tabs>
        <w:jc w:val="both"/>
      </w:pPr>
    </w:p>
    <w:p w14:paraId="115A475F" w14:textId="77777777" w:rsidR="00D806A3" w:rsidRDefault="00AC493C" w:rsidP="00D806A3">
      <w:pPr>
        <w:tabs>
          <w:tab w:val="left" w:pos="462"/>
        </w:tabs>
        <w:jc w:val="both"/>
      </w:pPr>
      <w:r>
        <w:t>VISA NO ES DIRECTA, NI INDIRECTAMENTE RESPONSABLE POR LOS SERVICIOS OFRECIDOS EN LA PROMOCIÓN, POR LO CUAL NO ATENDERÁ NI</w:t>
      </w:r>
      <w:r w:rsidR="00845D50">
        <w:t>NGUN REQUERIMIENTO DE INFORMACIÓ</w:t>
      </w:r>
      <w:r>
        <w:t xml:space="preserve">N, SOLICITUD, QUEJA O RECLAMO RELACIONADO CON EL MISMO, para esto </w:t>
      </w:r>
      <w:r w:rsidR="007F6232">
        <w:t>El Participante</w:t>
      </w:r>
      <w:r>
        <w:t xml:space="preserve"> </w:t>
      </w:r>
      <w:r w:rsidR="007F6232">
        <w:t>deberá</w:t>
      </w:r>
      <w:r>
        <w:t xml:space="preserve"> comunicarse directamente con SmartBeemo a</w:t>
      </w:r>
      <w:r w:rsidR="007F6232">
        <w:t xml:space="preserve"> través</w:t>
      </w:r>
      <w:r>
        <w:t xml:space="preserve"> de sus canal</w:t>
      </w:r>
      <w:r w:rsidR="007F6232">
        <w:t>es digitales como chat virtual correo electrónico (</w:t>
      </w:r>
      <w:hyperlink r:id="rId9" w:history="1">
        <w:r w:rsidR="007F6232" w:rsidRPr="00F97AE1">
          <w:rPr>
            <w:rStyle w:val="Hipervnculo"/>
          </w:rPr>
          <w:t>soporte@smartbeemo.com</w:t>
        </w:r>
      </w:hyperlink>
      <w:r w:rsidR="007F6232">
        <w:t xml:space="preserve">), o contacto de </w:t>
      </w:r>
      <w:proofErr w:type="spellStart"/>
      <w:r w:rsidR="007F6232">
        <w:t>whatsapp</w:t>
      </w:r>
      <w:proofErr w:type="spellEnd"/>
      <w:r w:rsidR="007F6232">
        <w:t xml:space="preserve"> con el tutor encargado. </w:t>
      </w:r>
    </w:p>
    <w:p w14:paraId="33C7E1D0" w14:textId="77777777" w:rsidR="00D806A3" w:rsidRDefault="00D806A3" w:rsidP="00D806A3">
      <w:pPr>
        <w:tabs>
          <w:tab w:val="left" w:pos="462"/>
        </w:tabs>
        <w:jc w:val="both"/>
      </w:pPr>
    </w:p>
    <w:p w14:paraId="4D2F4F99" w14:textId="4F70C1CE" w:rsidR="003F1EC8" w:rsidRDefault="00BA49B1" w:rsidP="00D806A3">
      <w:pPr>
        <w:tabs>
          <w:tab w:val="left" w:pos="462"/>
        </w:tabs>
        <w:jc w:val="both"/>
      </w:pPr>
      <w:r>
        <w:t xml:space="preserve">El </w:t>
      </w:r>
      <w:r w:rsidR="007F6232">
        <w:t>Tarjetahabiente</w:t>
      </w:r>
      <w:r>
        <w:t>, acepta, que en caso de surgir eventualidades en la prestación de los servicios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 w:rsidR="005202C3">
        <w:t>SmartBeemo</w:t>
      </w:r>
      <w:r>
        <w:rPr>
          <w:spacing w:val="-3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inconformidad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actividad, intentará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buena</w:t>
      </w:r>
      <w:r>
        <w:rPr>
          <w:spacing w:val="-8"/>
        </w:rPr>
        <w:t xml:space="preserve"> </w:t>
      </w:r>
      <w:r>
        <w:t>fe</w:t>
      </w:r>
      <w:r>
        <w:rPr>
          <w:spacing w:val="-5"/>
        </w:rPr>
        <w:t xml:space="preserve"> </w:t>
      </w:r>
      <w:r>
        <w:t>y en la extensión de lo posible de manera directa, y con miras a continuar desarrollando una relación comercial satisfactoria para ambas partes, solucionar cualquier conflicto que</w:t>
      </w:r>
      <w:r w:rsidR="005202C3">
        <w:t xml:space="preserve"> pudiera presentarse. SmartBeemo </w:t>
      </w:r>
      <w:r>
        <w:t>y El Participante estarán abiertos a solucionar cualquier conflicto o inconveniente mediante prestaciones alternativas equivalentes a las ofrecidas en el presente documento de Términos y</w:t>
      </w:r>
      <w:r>
        <w:rPr>
          <w:spacing w:val="-10"/>
        </w:rPr>
        <w:t xml:space="preserve"> </w:t>
      </w:r>
      <w:r>
        <w:t>Condiciones.</w:t>
      </w:r>
    </w:p>
    <w:p w14:paraId="2B0D8271" w14:textId="77777777" w:rsidR="003F1EC8" w:rsidRDefault="003F1EC8">
      <w:pPr>
        <w:spacing w:line="259" w:lineRule="auto"/>
        <w:jc w:val="both"/>
      </w:pPr>
    </w:p>
    <w:p w14:paraId="57A5538C" w14:textId="77777777" w:rsidR="00440791" w:rsidRDefault="00440791">
      <w:pPr>
        <w:spacing w:line="259" w:lineRule="auto"/>
        <w:jc w:val="both"/>
      </w:pPr>
    </w:p>
    <w:p w14:paraId="496BE346" w14:textId="14C7A7B9" w:rsidR="00440791" w:rsidRDefault="00440791" w:rsidP="00D806A3">
      <w:pPr>
        <w:pStyle w:val="Prrafodelista"/>
        <w:numPr>
          <w:ilvl w:val="0"/>
          <w:numId w:val="7"/>
        </w:numPr>
        <w:tabs>
          <w:tab w:val="left" w:pos="462"/>
        </w:tabs>
        <w:ind w:hanging="462"/>
        <w:rPr>
          <w:b/>
        </w:rPr>
      </w:pPr>
      <w:r>
        <w:rPr>
          <w:b/>
        </w:rPr>
        <w:t xml:space="preserve">INFORMACION PERSONAL  </w:t>
      </w:r>
    </w:p>
    <w:p w14:paraId="35657DD6" w14:textId="77777777" w:rsidR="002F4690" w:rsidRDefault="002F4690" w:rsidP="002F4690">
      <w:pPr>
        <w:tabs>
          <w:tab w:val="left" w:pos="462"/>
        </w:tabs>
        <w:ind w:left="102"/>
        <w:rPr>
          <w:b/>
        </w:rPr>
      </w:pPr>
    </w:p>
    <w:p w14:paraId="7A00CAB8" w14:textId="77777777" w:rsidR="002F4690" w:rsidRDefault="002F4690" w:rsidP="002F4690">
      <w:pPr>
        <w:pStyle w:val="Prrafodelista"/>
        <w:numPr>
          <w:ilvl w:val="0"/>
          <w:numId w:val="11"/>
        </w:numPr>
        <w:tabs>
          <w:tab w:val="left" w:pos="1182"/>
        </w:tabs>
        <w:ind w:right="117"/>
        <w:jc w:val="both"/>
      </w:pPr>
      <w:r>
        <w:t>VISA</w:t>
      </w:r>
      <w:r>
        <w:rPr>
          <w:spacing w:val="-4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recolecta,</w:t>
      </w:r>
      <w:r>
        <w:rPr>
          <w:spacing w:val="-5"/>
        </w:rPr>
        <w:t xml:space="preserve"> </w:t>
      </w:r>
      <w:r>
        <w:t>ni</w:t>
      </w:r>
      <w:r>
        <w:rPr>
          <w:spacing w:val="-9"/>
        </w:rPr>
        <w:t xml:space="preserve"> </w:t>
      </w:r>
      <w:r>
        <w:t>recibe</w:t>
      </w:r>
      <w:r>
        <w:rPr>
          <w:spacing w:val="-7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alguna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 xml:space="preserve">relacione con los participantes de la promoción. </w:t>
      </w:r>
    </w:p>
    <w:p w14:paraId="1DD91610" w14:textId="77777777" w:rsidR="003610DA" w:rsidRDefault="003610DA" w:rsidP="003610DA">
      <w:pPr>
        <w:pStyle w:val="Prrafodelista"/>
        <w:tabs>
          <w:tab w:val="left" w:pos="1182"/>
        </w:tabs>
        <w:ind w:left="822" w:right="117" w:firstLine="0"/>
        <w:jc w:val="both"/>
      </w:pPr>
    </w:p>
    <w:p w14:paraId="4D163F98" w14:textId="70411552" w:rsidR="002F4690" w:rsidRDefault="002F4690" w:rsidP="002F4690">
      <w:pPr>
        <w:pStyle w:val="Prrafodelista"/>
        <w:numPr>
          <w:ilvl w:val="0"/>
          <w:numId w:val="11"/>
        </w:numPr>
        <w:tabs>
          <w:tab w:val="left" w:pos="1182"/>
        </w:tabs>
        <w:ind w:right="117"/>
        <w:jc w:val="both"/>
      </w:pPr>
      <w:r>
        <w:t>VISA no es responsable por el uso que SmartBeemo haga de la información de los Participantes.</w:t>
      </w:r>
    </w:p>
    <w:p w14:paraId="2C302D65" w14:textId="77777777" w:rsidR="003610DA" w:rsidRDefault="003610DA" w:rsidP="003610DA">
      <w:pPr>
        <w:tabs>
          <w:tab w:val="left" w:pos="1182"/>
        </w:tabs>
        <w:ind w:right="117"/>
        <w:jc w:val="both"/>
      </w:pPr>
    </w:p>
    <w:p w14:paraId="0BA9984C" w14:textId="1C1E0CFF" w:rsidR="002F4690" w:rsidRPr="00787A0F" w:rsidRDefault="002F4690" w:rsidP="002F4690">
      <w:pPr>
        <w:pStyle w:val="Prrafodelista"/>
        <w:numPr>
          <w:ilvl w:val="0"/>
          <w:numId w:val="11"/>
        </w:numPr>
        <w:tabs>
          <w:tab w:val="left" w:pos="462"/>
          <w:tab w:val="left" w:pos="1182"/>
        </w:tabs>
        <w:ind w:right="117"/>
        <w:jc w:val="both"/>
        <w:rPr>
          <w:b/>
        </w:rPr>
      </w:pPr>
      <w:r>
        <w:t>La aceptación de El Participante de los términos y condiciones de la “Promo SmartBeemo – Visa”, garantiza también la aceptación su parte de los términos y condiciones generales de Smart</w:t>
      </w:r>
      <w:r w:rsidR="00D806A3">
        <w:t>B</w:t>
      </w:r>
      <w:r>
        <w:t xml:space="preserve">eemo, los cuales se encuentran en la página </w:t>
      </w:r>
      <w:hyperlink r:id="rId10" w:history="1">
        <w:r w:rsidRPr="00F97AE1">
          <w:rPr>
            <w:rStyle w:val="Hipervnculo"/>
          </w:rPr>
          <w:t>www.smartbeemo.com</w:t>
        </w:r>
      </w:hyperlink>
      <w:r>
        <w:t xml:space="preserve">, en donde se detallan las políticas de privacidad y manejo de la información de los usuarios. </w:t>
      </w:r>
    </w:p>
    <w:p w14:paraId="45B0C0D2" w14:textId="77777777" w:rsidR="00BE3E61" w:rsidRDefault="00BE3E61" w:rsidP="00BE3E61">
      <w:pPr>
        <w:tabs>
          <w:tab w:val="left" w:pos="462"/>
          <w:tab w:val="left" w:pos="1182"/>
        </w:tabs>
        <w:ind w:right="117"/>
        <w:jc w:val="both"/>
        <w:rPr>
          <w:b/>
        </w:rPr>
      </w:pPr>
    </w:p>
    <w:p w14:paraId="16356327" w14:textId="77777777" w:rsidR="00BE3E61" w:rsidRDefault="00BE3E61" w:rsidP="00D806A3">
      <w:pPr>
        <w:pStyle w:val="Prrafodelista"/>
        <w:numPr>
          <w:ilvl w:val="0"/>
          <w:numId w:val="7"/>
        </w:numPr>
        <w:tabs>
          <w:tab w:val="left" w:pos="462"/>
        </w:tabs>
        <w:ind w:hanging="462"/>
        <w:rPr>
          <w:b/>
        </w:rPr>
      </w:pPr>
      <w:r>
        <w:rPr>
          <w:b/>
        </w:rPr>
        <w:t>REEMBOLSOS</w:t>
      </w:r>
    </w:p>
    <w:p w14:paraId="71AB547D" w14:textId="77777777" w:rsidR="00BE3E61" w:rsidRDefault="00BE3E61" w:rsidP="00BE3E61">
      <w:pPr>
        <w:tabs>
          <w:tab w:val="left" w:pos="462"/>
        </w:tabs>
        <w:rPr>
          <w:b/>
        </w:rPr>
      </w:pPr>
    </w:p>
    <w:p w14:paraId="05E97620" w14:textId="55DA3973" w:rsidR="00BE3E61" w:rsidRPr="00845D50" w:rsidRDefault="00BE3E61" w:rsidP="00BE3E61">
      <w:pPr>
        <w:tabs>
          <w:tab w:val="left" w:pos="462"/>
        </w:tabs>
        <w:jc w:val="both"/>
      </w:pPr>
      <w:r>
        <w:t xml:space="preserve">VISA no garantiza reembolsos por compras realizadas sujetas a esta promoción, las cuales serán tramitadas de acuerdo a las políticas </w:t>
      </w:r>
      <w:r w:rsidR="00845D50">
        <w:t>internas de VISA. E</w:t>
      </w:r>
      <w:r>
        <w:t>n todos los casos la comunicación debe manejarse directamente con el Comerciante (SmartBeemo)</w:t>
      </w:r>
      <w:r w:rsidR="00845D50">
        <w:t xml:space="preserve"> y las solicitudes </w:t>
      </w:r>
      <w:r>
        <w:t xml:space="preserve">están sujetas a los términos </w:t>
      </w:r>
      <w:r w:rsidR="00845D50">
        <w:t xml:space="preserve">y condiciones generales </w:t>
      </w:r>
      <w:r>
        <w:t xml:space="preserve">que se encuentran en la pagina </w:t>
      </w:r>
      <w:hyperlink r:id="rId11" w:history="1">
        <w:r w:rsidRPr="00F97AE1">
          <w:rPr>
            <w:rStyle w:val="Hipervnculo"/>
          </w:rPr>
          <w:t>www.smartbeemo.com</w:t>
        </w:r>
      </w:hyperlink>
      <w:r w:rsidR="00845D50">
        <w:t xml:space="preserve">. </w:t>
      </w:r>
    </w:p>
    <w:p w14:paraId="28E21FC4" w14:textId="77777777" w:rsidR="00BE3E61" w:rsidRPr="00BE3E61" w:rsidRDefault="00BE3E61" w:rsidP="00BE3E61">
      <w:pPr>
        <w:tabs>
          <w:tab w:val="left" w:pos="462"/>
          <w:tab w:val="left" w:pos="1182"/>
        </w:tabs>
        <w:ind w:right="117"/>
        <w:jc w:val="both"/>
        <w:rPr>
          <w:b/>
        </w:rPr>
      </w:pPr>
    </w:p>
    <w:p w14:paraId="7C830536" w14:textId="77777777" w:rsidR="00440791" w:rsidRDefault="00440791" w:rsidP="00440791">
      <w:pPr>
        <w:spacing w:line="259" w:lineRule="auto"/>
        <w:jc w:val="both"/>
      </w:pPr>
    </w:p>
    <w:p w14:paraId="5E09DB4A" w14:textId="5917102A" w:rsidR="00787A0F" w:rsidRDefault="00AE2AF4" w:rsidP="00D806A3">
      <w:pPr>
        <w:pStyle w:val="Prrafodelista"/>
        <w:numPr>
          <w:ilvl w:val="0"/>
          <w:numId w:val="7"/>
        </w:numPr>
        <w:tabs>
          <w:tab w:val="left" w:pos="462"/>
        </w:tabs>
        <w:ind w:hanging="462"/>
        <w:rPr>
          <w:b/>
        </w:rPr>
      </w:pPr>
      <w:r>
        <w:rPr>
          <w:b/>
        </w:rPr>
        <w:t xml:space="preserve">SUSPENSIÓN DE LA PROMOCIÓN </w:t>
      </w:r>
    </w:p>
    <w:p w14:paraId="3662643B" w14:textId="727A2548" w:rsidR="00AE2AF4" w:rsidRDefault="00787A0F" w:rsidP="00AE2AF4">
      <w:pPr>
        <w:pStyle w:val="Textoindependiente"/>
        <w:spacing w:before="179" w:line="259" w:lineRule="auto"/>
        <w:ind w:right="114"/>
        <w:jc w:val="both"/>
      </w:pPr>
      <w:r>
        <w:t xml:space="preserve">En la extensión de lo permitido por la normativa </w:t>
      </w:r>
      <w:proofErr w:type="gramStart"/>
      <w:r>
        <w:t>Colombiana</w:t>
      </w:r>
      <w:proofErr w:type="gramEnd"/>
      <w:r w:rsidR="00AE2AF4">
        <w:t>,</w:t>
      </w:r>
      <w:r>
        <w:t xml:space="preserve"> SmartBeemo suspenderá de forma inmediata la actividad promocional, sin asumir responsabilidad alguna, si se llega a detectar delitos, fraudes o cualquier irregularidad en la forma de participar de los </w:t>
      </w:r>
      <w:r>
        <w:lastRenderedPageBreak/>
        <w:t>pa</w:t>
      </w:r>
      <w:r w:rsidR="004E2954">
        <w:t xml:space="preserve">rticipantes, o si se presenta </w:t>
      </w:r>
      <w:r>
        <w:t xml:space="preserve">alguna circunstancia de fuerza mayor o caso fortuito. En tal caso, se comunicará al público en general de los cambios a </w:t>
      </w:r>
      <w:r w:rsidR="00AE2AF4">
        <w:t>que haya lugar.</w:t>
      </w:r>
    </w:p>
    <w:p w14:paraId="70D1F37A" w14:textId="77777777" w:rsidR="00AE2AF4" w:rsidRDefault="00AE2AF4" w:rsidP="00AE2AF4">
      <w:pPr>
        <w:pStyle w:val="Textoindependiente"/>
        <w:spacing w:before="179" w:line="259" w:lineRule="auto"/>
        <w:ind w:right="114"/>
        <w:jc w:val="both"/>
      </w:pPr>
    </w:p>
    <w:p w14:paraId="2527F6DE" w14:textId="54E299FE" w:rsidR="00AE2AF4" w:rsidRPr="00AE2AF4" w:rsidRDefault="00AE2AF4" w:rsidP="00D806A3">
      <w:pPr>
        <w:pStyle w:val="Prrafodelista"/>
        <w:numPr>
          <w:ilvl w:val="0"/>
          <w:numId w:val="7"/>
        </w:numPr>
        <w:tabs>
          <w:tab w:val="left" w:pos="462"/>
        </w:tabs>
        <w:ind w:hanging="462"/>
        <w:rPr>
          <w:b/>
        </w:rPr>
      </w:pPr>
      <w:r>
        <w:rPr>
          <w:b/>
        </w:rPr>
        <w:t>MODIFICACIÓN DE LOS TERMINOS Y CONDICIONES</w:t>
      </w:r>
      <w:r w:rsidRPr="00AE2AF4">
        <w:rPr>
          <w:b/>
        </w:rPr>
        <w:t xml:space="preserve"> </w:t>
      </w:r>
    </w:p>
    <w:p w14:paraId="59337A96" w14:textId="77777777" w:rsidR="00AE2AF4" w:rsidRDefault="00AE2AF4" w:rsidP="00AE2AF4">
      <w:pPr>
        <w:pStyle w:val="Textoindependiente"/>
        <w:spacing w:before="179" w:line="259" w:lineRule="auto"/>
        <w:ind w:right="116"/>
        <w:jc w:val="both"/>
      </w:pP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extensión</w:t>
      </w:r>
      <w:r>
        <w:rPr>
          <w:spacing w:val="-16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permitido</w:t>
      </w:r>
      <w:r>
        <w:rPr>
          <w:spacing w:val="-16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normativa</w:t>
      </w:r>
      <w:r>
        <w:rPr>
          <w:spacing w:val="-16"/>
        </w:rPr>
        <w:t xml:space="preserve"> </w:t>
      </w:r>
      <w:proofErr w:type="gramStart"/>
      <w:r>
        <w:t>Colombiana</w:t>
      </w:r>
      <w:proofErr w:type="gramEnd"/>
      <w:r>
        <w:rPr>
          <w:spacing w:val="-1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caso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resultar</w:t>
      </w:r>
      <w:r>
        <w:rPr>
          <w:spacing w:val="-14"/>
        </w:rPr>
        <w:t xml:space="preserve"> </w:t>
      </w:r>
      <w:r>
        <w:t>necesario, y/o a discreción de SmartBeemo, el mismo se reserva el derecho de ampliar y/o aclarar el alcance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presentes</w:t>
      </w:r>
      <w:r>
        <w:rPr>
          <w:spacing w:val="-14"/>
        </w:rPr>
        <w:t xml:space="preserve"> </w:t>
      </w:r>
      <w:r>
        <w:t>Términos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Condiciones,</w:t>
      </w:r>
      <w:r>
        <w:rPr>
          <w:spacing w:val="-13"/>
        </w:rPr>
        <w:t xml:space="preserve"> </w:t>
      </w:r>
      <w:r>
        <w:t>y/o</w:t>
      </w:r>
      <w:r>
        <w:rPr>
          <w:spacing w:val="-11"/>
        </w:rPr>
        <w:t xml:space="preserve"> </w:t>
      </w:r>
      <w:r>
        <w:t>cualquiera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procedimientos,</w:t>
      </w:r>
      <w:r>
        <w:rPr>
          <w:spacing w:val="-12"/>
        </w:rPr>
        <w:t xml:space="preserve"> </w:t>
      </w:r>
      <w:r>
        <w:t>los cuales serán comunicados a través de las redes sociales y del portal de la</w:t>
      </w:r>
      <w:r>
        <w:rPr>
          <w:spacing w:val="-15"/>
        </w:rPr>
        <w:t xml:space="preserve"> </w:t>
      </w:r>
      <w:r>
        <w:t>promoción.</w:t>
      </w:r>
    </w:p>
    <w:p w14:paraId="26F2B146" w14:textId="77777777" w:rsidR="00AE2AF4" w:rsidRDefault="00AE2AF4" w:rsidP="00AE2AF4">
      <w:pPr>
        <w:pStyle w:val="Textoindependiente"/>
        <w:rPr>
          <w:sz w:val="24"/>
        </w:rPr>
      </w:pPr>
    </w:p>
    <w:p w14:paraId="4E53FD27" w14:textId="5D33B0B1" w:rsidR="00AE2AF4" w:rsidRPr="00AE2AF4" w:rsidRDefault="00AE2AF4" w:rsidP="00D806A3">
      <w:pPr>
        <w:pStyle w:val="Prrafodelista"/>
        <w:numPr>
          <w:ilvl w:val="0"/>
          <w:numId w:val="7"/>
        </w:numPr>
        <w:tabs>
          <w:tab w:val="left" w:pos="462"/>
        </w:tabs>
        <w:ind w:hanging="462"/>
        <w:rPr>
          <w:b/>
        </w:rPr>
      </w:pPr>
      <w:r>
        <w:rPr>
          <w:b/>
        </w:rPr>
        <w:t>LEY APLICABLE</w:t>
      </w:r>
      <w:r w:rsidRPr="00AE2AF4">
        <w:rPr>
          <w:b/>
        </w:rPr>
        <w:t xml:space="preserve"> </w:t>
      </w:r>
    </w:p>
    <w:p w14:paraId="2071A0DE" w14:textId="77777777" w:rsidR="00AE2AF4" w:rsidRDefault="00AE2AF4" w:rsidP="00AE2AF4">
      <w:pPr>
        <w:pStyle w:val="Textoindependiente"/>
        <w:spacing w:before="181" w:line="259" w:lineRule="auto"/>
        <w:ind w:right="117"/>
        <w:jc w:val="both"/>
      </w:pPr>
      <w:r>
        <w:t>Los</w:t>
      </w:r>
      <w:r>
        <w:rPr>
          <w:spacing w:val="-3"/>
        </w:rPr>
        <w:t xml:space="preserve"> </w:t>
      </w:r>
      <w:r>
        <w:t>Participantes</w:t>
      </w:r>
      <w:r>
        <w:rPr>
          <w:spacing w:val="-5"/>
        </w:rPr>
        <w:t xml:space="preserve"> </w:t>
      </w:r>
      <w:r>
        <w:t>reconocen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aceptan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aplicable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controversia</w:t>
      </w:r>
      <w:r>
        <w:rPr>
          <w:spacing w:val="-6"/>
        </w:rPr>
        <w:t xml:space="preserve"> </w:t>
      </w:r>
      <w:r>
        <w:t>que surja con relación a la actividad será la de Colombia y renuncian a su derecho a iniciar cualquier tipo de reclamación en otra</w:t>
      </w:r>
      <w:r>
        <w:rPr>
          <w:spacing w:val="-4"/>
        </w:rPr>
        <w:t xml:space="preserve"> </w:t>
      </w:r>
      <w:r>
        <w:t>jurisdicción.</w:t>
      </w:r>
    </w:p>
    <w:p w14:paraId="423520F7" w14:textId="77777777" w:rsidR="00AE2AF4" w:rsidRDefault="00AE2AF4" w:rsidP="00AE2AF4">
      <w:pPr>
        <w:pStyle w:val="Textoindependiente"/>
        <w:rPr>
          <w:sz w:val="24"/>
        </w:rPr>
      </w:pPr>
    </w:p>
    <w:p w14:paraId="791F2FFC" w14:textId="3EA41DC9" w:rsidR="00AE2AF4" w:rsidRPr="00AE2AF4" w:rsidRDefault="00AE2AF4" w:rsidP="00D806A3">
      <w:pPr>
        <w:pStyle w:val="Prrafodelista"/>
        <w:numPr>
          <w:ilvl w:val="0"/>
          <w:numId w:val="7"/>
        </w:numPr>
        <w:tabs>
          <w:tab w:val="left" w:pos="462"/>
        </w:tabs>
        <w:ind w:hanging="552"/>
        <w:rPr>
          <w:b/>
        </w:rPr>
      </w:pPr>
      <w:r>
        <w:rPr>
          <w:b/>
        </w:rPr>
        <w:t>DIVULGACIÓN</w:t>
      </w:r>
      <w:r w:rsidRPr="00AE2AF4">
        <w:rPr>
          <w:b/>
        </w:rPr>
        <w:t xml:space="preserve"> </w:t>
      </w:r>
    </w:p>
    <w:p w14:paraId="039CAC28" w14:textId="07942903" w:rsidR="00AE2AF4" w:rsidRDefault="00AE2AF4" w:rsidP="00AE2AF4">
      <w:pPr>
        <w:pStyle w:val="Textoindependiente"/>
        <w:spacing w:before="181" w:line="256" w:lineRule="auto"/>
        <w:ind w:right="117"/>
        <w:jc w:val="both"/>
      </w:pPr>
      <w:r>
        <w:t>Los</w:t>
      </w:r>
      <w:r>
        <w:rPr>
          <w:spacing w:val="-6"/>
        </w:rPr>
        <w:t xml:space="preserve"> </w:t>
      </w:r>
      <w:r>
        <w:t>presentes</w:t>
      </w:r>
      <w:r>
        <w:rPr>
          <w:spacing w:val="-10"/>
        </w:rPr>
        <w:t xml:space="preserve"> </w:t>
      </w:r>
      <w:r>
        <w:t>Términos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encuentran</w:t>
      </w:r>
      <w:r>
        <w:rPr>
          <w:spacing w:val="-8"/>
        </w:rPr>
        <w:t xml:space="preserve"> </w:t>
      </w:r>
      <w:r>
        <w:t>disponibles</w:t>
      </w:r>
      <w:r>
        <w:rPr>
          <w:spacing w:val="-5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consulta</w:t>
      </w:r>
      <w:r>
        <w:rPr>
          <w:spacing w:val="-9"/>
        </w:rPr>
        <w:t xml:space="preserve"> </w:t>
      </w:r>
      <w:r>
        <w:t xml:space="preserve">durante toda la vigencia de la actividad en </w:t>
      </w:r>
      <w:hyperlink r:id="rId12" w:history="1">
        <w:r w:rsidRPr="00EA7577">
          <w:rPr>
            <w:rStyle w:val="Hipervnculo"/>
          </w:rPr>
          <w:t>www.smartbeemo.com</w:t>
        </w:r>
      </w:hyperlink>
      <w:r>
        <w:t xml:space="preserve"> y/o en la </w:t>
      </w:r>
      <w:proofErr w:type="spellStart"/>
      <w:r>
        <w:t>landing</w:t>
      </w:r>
      <w:proofErr w:type="spellEnd"/>
      <w:r>
        <w:t xml:space="preserve"> page de la campaña.</w:t>
      </w:r>
    </w:p>
    <w:p w14:paraId="290D168B" w14:textId="77777777" w:rsidR="005202C3" w:rsidRDefault="005202C3" w:rsidP="005202C3">
      <w:pPr>
        <w:pStyle w:val="Textoindependiente"/>
        <w:spacing w:before="4"/>
        <w:rPr>
          <w:sz w:val="17"/>
        </w:rPr>
      </w:pPr>
    </w:p>
    <w:sectPr w:rsidR="005202C3" w:rsidSect="00D806A3">
      <w:footerReference w:type="default" r:id="rId13"/>
      <w:pgSz w:w="12240" w:h="15840"/>
      <w:pgMar w:top="15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2C95E" w14:textId="77777777" w:rsidR="00833A16" w:rsidRDefault="00833A16" w:rsidP="00D33665">
      <w:r>
        <w:separator/>
      </w:r>
    </w:p>
  </w:endnote>
  <w:endnote w:type="continuationSeparator" w:id="0">
    <w:p w14:paraId="56368B34" w14:textId="77777777" w:rsidR="00833A16" w:rsidRDefault="00833A16" w:rsidP="00D3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7CD64" w14:textId="77777777" w:rsidR="003610DA" w:rsidRDefault="003610DA">
    <w:pPr>
      <w:pStyle w:val="Piedepgina"/>
    </w:pPr>
  </w:p>
  <w:p w14:paraId="759C801F" w14:textId="77777777" w:rsidR="003610DA" w:rsidRDefault="003610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1684B" w14:textId="77777777" w:rsidR="00833A16" w:rsidRDefault="00833A16" w:rsidP="00D33665">
      <w:r>
        <w:separator/>
      </w:r>
    </w:p>
  </w:footnote>
  <w:footnote w:type="continuationSeparator" w:id="0">
    <w:p w14:paraId="34D03232" w14:textId="77777777" w:rsidR="00833A16" w:rsidRDefault="00833A16" w:rsidP="00D3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17E6"/>
    <w:multiLevelType w:val="multilevel"/>
    <w:tmpl w:val="2834C99E"/>
    <w:lvl w:ilvl="0">
      <w:start w:val="2"/>
      <w:numFmt w:val="decimal"/>
      <w:lvlText w:val="%1"/>
      <w:lvlJc w:val="left"/>
      <w:pPr>
        <w:ind w:left="1182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82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07237A5F"/>
    <w:multiLevelType w:val="hybridMultilevel"/>
    <w:tmpl w:val="C7EC43B0"/>
    <w:lvl w:ilvl="0" w:tplc="DDD61A06">
      <w:start w:val="1"/>
      <w:numFmt w:val="decimal"/>
      <w:lvlText w:val="%1."/>
      <w:lvlJc w:val="left"/>
      <w:pPr>
        <w:ind w:left="462" w:hanging="360"/>
      </w:pPr>
      <w:rPr>
        <w:rFonts w:hint="default"/>
        <w:sz w:val="27"/>
      </w:rPr>
    </w:lvl>
    <w:lvl w:ilvl="1" w:tplc="040A0019" w:tentative="1">
      <w:start w:val="1"/>
      <w:numFmt w:val="lowerLetter"/>
      <w:lvlText w:val="%2."/>
      <w:lvlJc w:val="left"/>
      <w:pPr>
        <w:ind w:left="1182" w:hanging="360"/>
      </w:pPr>
    </w:lvl>
    <w:lvl w:ilvl="2" w:tplc="040A001B" w:tentative="1">
      <w:start w:val="1"/>
      <w:numFmt w:val="lowerRoman"/>
      <w:lvlText w:val="%3."/>
      <w:lvlJc w:val="right"/>
      <w:pPr>
        <w:ind w:left="1902" w:hanging="180"/>
      </w:pPr>
    </w:lvl>
    <w:lvl w:ilvl="3" w:tplc="040A000F" w:tentative="1">
      <w:start w:val="1"/>
      <w:numFmt w:val="decimal"/>
      <w:lvlText w:val="%4."/>
      <w:lvlJc w:val="left"/>
      <w:pPr>
        <w:ind w:left="2622" w:hanging="360"/>
      </w:pPr>
    </w:lvl>
    <w:lvl w:ilvl="4" w:tplc="040A0019" w:tentative="1">
      <w:start w:val="1"/>
      <w:numFmt w:val="lowerLetter"/>
      <w:lvlText w:val="%5."/>
      <w:lvlJc w:val="left"/>
      <w:pPr>
        <w:ind w:left="3342" w:hanging="360"/>
      </w:pPr>
    </w:lvl>
    <w:lvl w:ilvl="5" w:tplc="040A001B" w:tentative="1">
      <w:start w:val="1"/>
      <w:numFmt w:val="lowerRoman"/>
      <w:lvlText w:val="%6."/>
      <w:lvlJc w:val="right"/>
      <w:pPr>
        <w:ind w:left="4062" w:hanging="180"/>
      </w:pPr>
    </w:lvl>
    <w:lvl w:ilvl="6" w:tplc="040A000F" w:tentative="1">
      <w:start w:val="1"/>
      <w:numFmt w:val="decimal"/>
      <w:lvlText w:val="%7."/>
      <w:lvlJc w:val="left"/>
      <w:pPr>
        <w:ind w:left="4782" w:hanging="360"/>
      </w:pPr>
    </w:lvl>
    <w:lvl w:ilvl="7" w:tplc="040A0019" w:tentative="1">
      <w:start w:val="1"/>
      <w:numFmt w:val="lowerLetter"/>
      <w:lvlText w:val="%8."/>
      <w:lvlJc w:val="left"/>
      <w:pPr>
        <w:ind w:left="5502" w:hanging="360"/>
      </w:pPr>
    </w:lvl>
    <w:lvl w:ilvl="8" w:tplc="0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09360852"/>
    <w:multiLevelType w:val="hybridMultilevel"/>
    <w:tmpl w:val="C7EC43B0"/>
    <w:lvl w:ilvl="0" w:tplc="DDD61A06">
      <w:start w:val="1"/>
      <w:numFmt w:val="decimal"/>
      <w:lvlText w:val="%1."/>
      <w:lvlJc w:val="left"/>
      <w:pPr>
        <w:ind w:left="462" w:hanging="360"/>
      </w:pPr>
      <w:rPr>
        <w:rFonts w:hint="default"/>
        <w:sz w:val="27"/>
      </w:rPr>
    </w:lvl>
    <w:lvl w:ilvl="1" w:tplc="040A0019" w:tentative="1">
      <w:start w:val="1"/>
      <w:numFmt w:val="lowerLetter"/>
      <w:lvlText w:val="%2."/>
      <w:lvlJc w:val="left"/>
      <w:pPr>
        <w:ind w:left="1182" w:hanging="360"/>
      </w:pPr>
    </w:lvl>
    <w:lvl w:ilvl="2" w:tplc="040A001B" w:tentative="1">
      <w:start w:val="1"/>
      <w:numFmt w:val="lowerRoman"/>
      <w:lvlText w:val="%3."/>
      <w:lvlJc w:val="right"/>
      <w:pPr>
        <w:ind w:left="1902" w:hanging="180"/>
      </w:pPr>
    </w:lvl>
    <w:lvl w:ilvl="3" w:tplc="040A000F" w:tentative="1">
      <w:start w:val="1"/>
      <w:numFmt w:val="decimal"/>
      <w:lvlText w:val="%4."/>
      <w:lvlJc w:val="left"/>
      <w:pPr>
        <w:ind w:left="2622" w:hanging="360"/>
      </w:pPr>
    </w:lvl>
    <w:lvl w:ilvl="4" w:tplc="040A0019" w:tentative="1">
      <w:start w:val="1"/>
      <w:numFmt w:val="lowerLetter"/>
      <w:lvlText w:val="%5."/>
      <w:lvlJc w:val="left"/>
      <w:pPr>
        <w:ind w:left="3342" w:hanging="360"/>
      </w:pPr>
    </w:lvl>
    <w:lvl w:ilvl="5" w:tplc="040A001B" w:tentative="1">
      <w:start w:val="1"/>
      <w:numFmt w:val="lowerRoman"/>
      <w:lvlText w:val="%6."/>
      <w:lvlJc w:val="right"/>
      <w:pPr>
        <w:ind w:left="4062" w:hanging="180"/>
      </w:pPr>
    </w:lvl>
    <w:lvl w:ilvl="6" w:tplc="040A000F" w:tentative="1">
      <w:start w:val="1"/>
      <w:numFmt w:val="decimal"/>
      <w:lvlText w:val="%7."/>
      <w:lvlJc w:val="left"/>
      <w:pPr>
        <w:ind w:left="4782" w:hanging="360"/>
      </w:pPr>
    </w:lvl>
    <w:lvl w:ilvl="7" w:tplc="040A0019" w:tentative="1">
      <w:start w:val="1"/>
      <w:numFmt w:val="lowerLetter"/>
      <w:lvlText w:val="%8."/>
      <w:lvlJc w:val="left"/>
      <w:pPr>
        <w:ind w:left="5502" w:hanging="360"/>
      </w:pPr>
    </w:lvl>
    <w:lvl w:ilvl="8" w:tplc="0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0EA213A0"/>
    <w:multiLevelType w:val="multilevel"/>
    <w:tmpl w:val="3D8EC4B2"/>
    <w:lvl w:ilvl="0">
      <w:start w:val="3"/>
      <w:numFmt w:val="decimal"/>
      <w:lvlText w:val="%1"/>
      <w:lvlJc w:val="left"/>
      <w:pPr>
        <w:ind w:left="1182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82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4" w15:restartNumberingAfterBreak="0">
    <w:nsid w:val="2049432C"/>
    <w:multiLevelType w:val="hybridMultilevel"/>
    <w:tmpl w:val="817CD352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82313"/>
    <w:multiLevelType w:val="hybridMultilevel"/>
    <w:tmpl w:val="A160632E"/>
    <w:lvl w:ilvl="0" w:tplc="0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301C5564"/>
    <w:multiLevelType w:val="hybridMultilevel"/>
    <w:tmpl w:val="C7EC43B0"/>
    <w:lvl w:ilvl="0" w:tplc="DDD61A06">
      <w:start w:val="1"/>
      <w:numFmt w:val="decimal"/>
      <w:lvlText w:val="%1."/>
      <w:lvlJc w:val="left"/>
      <w:pPr>
        <w:ind w:left="462" w:hanging="360"/>
      </w:pPr>
      <w:rPr>
        <w:rFonts w:hint="default"/>
        <w:sz w:val="27"/>
      </w:rPr>
    </w:lvl>
    <w:lvl w:ilvl="1" w:tplc="040A0019" w:tentative="1">
      <w:start w:val="1"/>
      <w:numFmt w:val="lowerLetter"/>
      <w:lvlText w:val="%2."/>
      <w:lvlJc w:val="left"/>
      <w:pPr>
        <w:ind w:left="1182" w:hanging="360"/>
      </w:pPr>
    </w:lvl>
    <w:lvl w:ilvl="2" w:tplc="040A001B" w:tentative="1">
      <w:start w:val="1"/>
      <w:numFmt w:val="lowerRoman"/>
      <w:lvlText w:val="%3."/>
      <w:lvlJc w:val="right"/>
      <w:pPr>
        <w:ind w:left="1902" w:hanging="180"/>
      </w:pPr>
    </w:lvl>
    <w:lvl w:ilvl="3" w:tplc="040A000F" w:tentative="1">
      <w:start w:val="1"/>
      <w:numFmt w:val="decimal"/>
      <w:lvlText w:val="%4."/>
      <w:lvlJc w:val="left"/>
      <w:pPr>
        <w:ind w:left="2622" w:hanging="360"/>
      </w:pPr>
    </w:lvl>
    <w:lvl w:ilvl="4" w:tplc="040A0019" w:tentative="1">
      <w:start w:val="1"/>
      <w:numFmt w:val="lowerLetter"/>
      <w:lvlText w:val="%5."/>
      <w:lvlJc w:val="left"/>
      <w:pPr>
        <w:ind w:left="3342" w:hanging="360"/>
      </w:pPr>
    </w:lvl>
    <w:lvl w:ilvl="5" w:tplc="040A001B" w:tentative="1">
      <w:start w:val="1"/>
      <w:numFmt w:val="lowerRoman"/>
      <w:lvlText w:val="%6."/>
      <w:lvlJc w:val="right"/>
      <w:pPr>
        <w:ind w:left="4062" w:hanging="180"/>
      </w:pPr>
    </w:lvl>
    <w:lvl w:ilvl="6" w:tplc="040A000F" w:tentative="1">
      <w:start w:val="1"/>
      <w:numFmt w:val="decimal"/>
      <w:lvlText w:val="%7."/>
      <w:lvlJc w:val="left"/>
      <w:pPr>
        <w:ind w:left="4782" w:hanging="360"/>
      </w:pPr>
    </w:lvl>
    <w:lvl w:ilvl="7" w:tplc="040A0019" w:tentative="1">
      <w:start w:val="1"/>
      <w:numFmt w:val="lowerLetter"/>
      <w:lvlText w:val="%8."/>
      <w:lvlJc w:val="left"/>
      <w:pPr>
        <w:ind w:left="5502" w:hanging="360"/>
      </w:pPr>
    </w:lvl>
    <w:lvl w:ilvl="8" w:tplc="0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33FB59D6"/>
    <w:multiLevelType w:val="hybridMultilevel"/>
    <w:tmpl w:val="6AA49010"/>
    <w:lvl w:ilvl="0" w:tplc="49862F4A">
      <w:start w:val="1"/>
      <w:numFmt w:val="decimal"/>
      <w:lvlText w:val="%1."/>
      <w:lvlJc w:val="left"/>
      <w:pPr>
        <w:ind w:left="46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B37AFD9E">
      <w:start w:val="1"/>
      <w:numFmt w:val="lowerRoman"/>
      <w:lvlText w:val="%2."/>
      <w:lvlJc w:val="left"/>
      <w:pPr>
        <w:ind w:left="822" w:hanging="47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s-ES" w:eastAsia="en-US" w:bidi="ar-SA"/>
      </w:rPr>
    </w:lvl>
    <w:lvl w:ilvl="2" w:tplc="3B824ABA">
      <w:numFmt w:val="bullet"/>
      <w:lvlText w:val="•"/>
      <w:lvlJc w:val="left"/>
      <w:pPr>
        <w:ind w:left="1735" w:hanging="471"/>
      </w:pPr>
      <w:rPr>
        <w:rFonts w:hint="default"/>
        <w:lang w:val="es-ES" w:eastAsia="en-US" w:bidi="ar-SA"/>
      </w:rPr>
    </w:lvl>
    <w:lvl w:ilvl="3" w:tplc="43C40CDE">
      <w:numFmt w:val="bullet"/>
      <w:lvlText w:val="•"/>
      <w:lvlJc w:val="left"/>
      <w:pPr>
        <w:ind w:left="2651" w:hanging="471"/>
      </w:pPr>
      <w:rPr>
        <w:rFonts w:hint="default"/>
        <w:lang w:val="es-ES" w:eastAsia="en-US" w:bidi="ar-SA"/>
      </w:rPr>
    </w:lvl>
    <w:lvl w:ilvl="4" w:tplc="14F67EF8">
      <w:numFmt w:val="bullet"/>
      <w:lvlText w:val="•"/>
      <w:lvlJc w:val="left"/>
      <w:pPr>
        <w:ind w:left="3566" w:hanging="471"/>
      </w:pPr>
      <w:rPr>
        <w:rFonts w:hint="default"/>
        <w:lang w:val="es-ES" w:eastAsia="en-US" w:bidi="ar-SA"/>
      </w:rPr>
    </w:lvl>
    <w:lvl w:ilvl="5" w:tplc="4C70F0B8">
      <w:numFmt w:val="bullet"/>
      <w:lvlText w:val="•"/>
      <w:lvlJc w:val="left"/>
      <w:pPr>
        <w:ind w:left="4482" w:hanging="471"/>
      </w:pPr>
      <w:rPr>
        <w:rFonts w:hint="default"/>
        <w:lang w:val="es-ES" w:eastAsia="en-US" w:bidi="ar-SA"/>
      </w:rPr>
    </w:lvl>
    <w:lvl w:ilvl="6" w:tplc="70721E34">
      <w:numFmt w:val="bullet"/>
      <w:lvlText w:val="•"/>
      <w:lvlJc w:val="left"/>
      <w:pPr>
        <w:ind w:left="5397" w:hanging="471"/>
      </w:pPr>
      <w:rPr>
        <w:rFonts w:hint="default"/>
        <w:lang w:val="es-ES" w:eastAsia="en-US" w:bidi="ar-SA"/>
      </w:rPr>
    </w:lvl>
    <w:lvl w:ilvl="7" w:tplc="0464A8E8">
      <w:numFmt w:val="bullet"/>
      <w:lvlText w:val="•"/>
      <w:lvlJc w:val="left"/>
      <w:pPr>
        <w:ind w:left="6313" w:hanging="471"/>
      </w:pPr>
      <w:rPr>
        <w:rFonts w:hint="default"/>
        <w:lang w:val="es-ES" w:eastAsia="en-US" w:bidi="ar-SA"/>
      </w:rPr>
    </w:lvl>
    <w:lvl w:ilvl="8" w:tplc="3CD299AA">
      <w:numFmt w:val="bullet"/>
      <w:lvlText w:val="•"/>
      <w:lvlJc w:val="left"/>
      <w:pPr>
        <w:ind w:left="7228" w:hanging="471"/>
      </w:pPr>
      <w:rPr>
        <w:rFonts w:hint="default"/>
        <w:lang w:val="es-ES" w:eastAsia="en-US" w:bidi="ar-SA"/>
      </w:rPr>
    </w:lvl>
  </w:abstractNum>
  <w:abstractNum w:abstractNumId="8" w15:restartNumberingAfterBreak="0">
    <w:nsid w:val="3C803633"/>
    <w:multiLevelType w:val="hybridMultilevel"/>
    <w:tmpl w:val="C7EC43B0"/>
    <w:lvl w:ilvl="0" w:tplc="DDD61A06">
      <w:start w:val="1"/>
      <w:numFmt w:val="decimal"/>
      <w:lvlText w:val="%1."/>
      <w:lvlJc w:val="left"/>
      <w:pPr>
        <w:ind w:left="462" w:hanging="360"/>
      </w:pPr>
      <w:rPr>
        <w:rFonts w:hint="default"/>
        <w:sz w:val="27"/>
      </w:rPr>
    </w:lvl>
    <w:lvl w:ilvl="1" w:tplc="040A0019" w:tentative="1">
      <w:start w:val="1"/>
      <w:numFmt w:val="lowerLetter"/>
      <w:lvlText w:val="%2."/>
      <w:lvlJc w:val="left"/>
      <w:pPr>
        <w:ind w:left="1182" w:hanging="360"/>
      </w:pPr>
    </w:lvl>
    <w:lvl w:ilvl="2" w:tplc="040A001B" w:tentative="1">
      <w:start w:val="1"/>
      <w:numFmt w:val="lowerRoman"/>
      <w:lvlText w:val="%3."/>
      <w:lvlJc w:val="right"/>
      <w:pPr>
        <w:ind w:left="1902" w:hanging="180"/>
      </w:pPr>
    </w:lvl>
    <w:lvl w:ilvl="3" w:tplc="040A000F" w:tentative="1">
      <w:start w:val="1"/>
      <w:numFmt w:val="decimal"/>
      <w:lvlText w:val="%4."/>
      <w:lvlJc w:val="left"/>
      <w:pPr>
        <w:ind w:left="2622" w:hanging="360"/>
      </w:pPr>
    </w:lvl>
    <w:lvl w:ilvl="4" w:tplc="040A0019" w:tentative="1">
      <w:start w:val="1"/>
      <w:numFmt w:val="lowerLetter"/>
      <w:lvlText w:val="%5."/>
      <w:lvlJc w:val="left"/>
      <w:pPr>
        <w:ind w:left="3342" w:hanging="360"/>
      </w:pPr>
    </w:lvl>
    <w:lvl w:ilvl="5" w:tplc="040A001B" w:tentative="1">
      <w:start w:val="1"/>
      <w:numFmt w:val="lowerRoman"/>
      <w:lvlText w:val="%6."/>
      <w:lvlJc w:val="right"/>
      <w:pPr>
        <w:ind w:left="4062" w:hanging="180"/>
      </w:pPr>
    </w:lvl>
    <w:lvl w:ilvl="6" w:tplc="040A000F" w:tentative="1">
      <w:start w:val="1"/>
      <w:numFmt w:val="decimal"/>
      <w:lvlText w:val="%7."/>
      <w:lvlJc w:val="left"/>
      <w:pPr>
        <w:ind w:left="4782" w:hanging="360"/>
      </w:pPr>
    </w:lvl>
    <w:lvl w:ilvl="7" w:tplc="040A0019" w:tentative="1">
      <w:start w:val="1"/>
      <w:numFmt w:val="lowerLetter"/>
      <w:lvlText w:val="%8."/>
      <w:lvlJc w:val="left"/>
      <w:pPr>
        <w:ind w:left="5502" w:hanging="360"/>
      </w:pPr>
    </w:lvl>
    <w:lvl w:ilvl="8" w:tplc="0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3CC45A88"/>
    <w:multiLevelType w:val="hybridMultilevel"/>
    <w:tmpl w:val="9FD0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3E8"/>
    <w:multiLevelType w:val="hybridMultilevel"/>
    <w:tmpl w:val="688AD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3308C8"/>
    <w:multiLevelType w:val="hybridMultilevel"/>
    <w:tmpl w:val="CF4630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417C3"/>
    <w:multiLevelType w:val="hybridMultilevel"/>
    <w:tmpl w:val="AF4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117C7"/>
    <w:multiLevelType w:val="hybridMultilevel"/>
    <w:tmpl w:val="ACEA297A"/>
    <w:lvl w:ilvl="0" w:tplc="0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67A50569"/>
    <w:multiLevelType w:val="hybridMultilevel"/>
    <w:tmpl w:val="797603FA"/>
    <w:lvl w:ilvl="0" w:tplc="563EE4C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82" w:hanging="360"/>
      </w:pPr>
    </w:lvl>
    <w:lvl w:ilvl="2" w:tplc="040A001B" w:tentative="1">
      <w:start w:val="1"/>
      <w:numFmt w:val="lowerRoman"/>
      <w:lvlText w:val="%3."/>
      <w:lvlJc w:val="right"/>
      <w:pPr>
        <w:ind w:left="1902" w:hanging="180"/>
      </w:pPr>
    </w:lvl>
    <w:lvl w:ilvl="3" w:tplc="040A000F" w:tentative="1">
      <w:start w:val="1"/>
      <w:numFmt w:val="decimal"/>
      <w:lvlText w:val="%4."/>
      <w:lvlJc w:val="left"/>
      <w:pPr>
        <w:ind w:left="2622" w:hanging="360"/>
      </w:pPr>
    </w:lvl>
    <w:lvl w:ilvl="4" w:tplc="040A0019" w:tentative="1">
      <w:start w:val="1"/>
      <w:numFmt w:val="lowerLetter"/>
      <w:lvlText w:val="%5."/>
      <w:lvlJc w:val="left"/>
      <w:pPr>
        <w:ind w:left="3342" w:hanging="360"/>
      </w:pPr>
    </w:lvl>
    <w:lvl w:ilvl="5" w:tplc="040A001B" w:tentative="1">
      <w:start w:val="1"/>
      <w:numFmt w:val="lowerRoman"/>
      <w:lvlText w:val="%6."/>
      <w:lvlJc w:val="right"/>
      <w:pPr>
        <w:ind w:left="4062" w:hanging="180"/>
      </w:pPr>
    </w:lvl>
    <w:lvl w:ilvl="6" w:tplc="040A000F" w:tentative="1">
      <w:start w:val="1"/>
      <w:numFmt w:val="decimal"/>
      <w:lvlText w:val="%7."/>
      <w:lvlJc w:val="left"/>
      <w:pPr>
        <w:ind w:left="4782" w:hanging="360"/>
      </w:pPr>
    </w:lvl>
    <w:lvl w:ilvl="7" w:tplc="040A0019" w:tentative="1">
      <w:start w:val="1"/>
      <w:numFmt w:val="lowerLetter"/>
      <w:lvlText w:val="%8."/>
      <w:lvlJc w:val="left"/>
      <w:pPr>
        <w:ind w:left="5502" w:hanging="360"/>
      </w:pPr>
    </w:lvl>
    <w:lvl w:ilvl="8" w:tplc="0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 w15:restartNumberingAfterBreak="0">
    <w:nsid w:val="699133C6"/>
    <w:multiLevelType w:val="hybridMultilevel"/>
    <w:tmpl w:val="01324CB6"/>
    <w:lvl w:ilvl="0" w:tplc="0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755769F4"/>
    <w:multiLevelType w:val="hybridMultilevel"/>
    <w:tmpl w:val="0D667BC0"/>
    <w:lvl w:ilvl="0" w:tplc="F61AFE88">
      <w:start w:val="1"/>
      <w:numFmt w:val="lowerLetter"/>
      <w:lvlText w:val="%1."/>
      <w:lvlJc w:val="left"/>
      <w:pPr>
        <w:ind w:left="810" w:hanging="70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30B28A52">
      <w:numFmt w:val="bullet"/>
      <w:lvlText w:val="•"/>
      <w:lvlJc w:val="left"/>
      <w:pPr>
        <w:ind w:left="1644" w:hanging="708"/>
      </w:pPr>
      <w:rPr>
        <w:rFonts w:hint="default"/>
        <w:lang w:val="es-ES" w:eastAsia="en-US" w:bidi="ar-SA"/>
      </w:rPr>
    </w:lvl>
    <w:lvl w:ilvl="2" w:tplc="EBEED0E6">
      <w:numFmt w:val="bullet"/>
      <w:lvlText w:val="•"/>
      <w:lvlJc w:val="left"/>
      <w:pPr>
        <w:ind w:left="2468" w:hanging="708"/>
      </w:pPr>
      <w:rPr>
        <w:rFonts w:hint="default"/>
        <w:lang w:val="es-ES" w:eastAsia="en-US" w:bidi="ar-SA"/>
      </w:rPr>
    </w:lvl>
    <w:lvl w:ilvl="3" w:tplc="9A8A294C">
      <w:numFmt w:val="bullet"/>
      <w:lvlText w:val="•"/>
      <w:lvlJc w:val="left"/>
      <w:pPr>
        <w:ind w:left="3292" w:hanging="708"/>
      </w:pPr>
      <w:rPr>
        <w:rFonts w:hint="default"/>
        <w:lang w:val="es-ES" w:eastAsia="en-US" w:bidi="ar-SA"/>
      </w:rPr>
    </w:lvl>
    <w:lvl w:ilvl="4" w:tplc="D5DAA1D4">
      <w:numFmt w:val="bullet"/>
      <w:lvlText w:val="•"/>
      <w:lvlJc w:val="left"/>
      <w:pPr>
        <w:ind w:left="4116" w:hanging="708"/>
      </w:pPr>
      <w:rPr>
        <w:rFonts w:hint="default"/>
        <w:lang w:val="es-ES" w:eastAsia="en-US" w:bidi="ar-SA"/>
      </w:rPr>
    </w:lvl>
    <w:lvl w:ilvl="5" w:tplc="D5188A0A">
      <w:numFmt w:val="bullet"/>
      <w:lvlText w:val="•"/>
      <w:lvlJc w:val="left"/>
      <w:pPr>
        <w:ind w:left="4940" w:hanging="708"/>
      </w:pPr>
      <w:rPr>
        <w:rFonts w:hint="default"/>
        <w:lang w:val="es-ES" w:eastAsia="en-US" w:bidi="ar-SA"/>
      </w:rPr>
    </w:lvl>
    <w:lvl w:ilvl="6" w:tplc="4BCE93D4">
      <w:numFmt w:val="bullet"/>
      <w:lvlText w:val="•"/>
      <w:lvlJc w:val="left"/>
      <w:pPr>
        <w:ind w:left="5764" w:hanging="708"/>
      </w:pPr>
      <w:rPr>
        <w:rFonts w:hint="default"/>
        <w:lang w:val="es-ES" w:eastAsia="en-US" w:bidi="ar-SA"/>
      </w:rPr>
    </w:lvl>
    <w:lvl w:ilvl="7" w:tplc="A07EA2E2">
      <w:numFmt w:val="bullet"/>
      <w:lvlText w:val="•"/>
      <w:lvlJc w:val="left"/>
      <w:pPr>
        <w:ind w:left="6588" w:hanging="708"/>
      </w:pPr>
      <w:rPr>
        <w:rFonts w:hint="default"/>
        <w:lang w:val="es-ES" w:eastAsia="en-US" w:bidi="ar-SA"/>
      </w:rPr>
    </w:lvl>
    <w:lvl w:ilvl="8" w:tplc="56764450">
      <w:numFmt w:val="bullet"/>
      <w:lvlText w:val="•"/>
      <w:lvlJc w:val="left"/>
      <w:pPr>
        <w:ind w:left="7412" w:hanging="708"/>
      </w:pPr>
      <w:rPr>
        <w:rFonts w:hint="default"/>
        <w:lang w:val="es-ES" w:eastAsia="en-US" w:bidi="ar-SA"/>
      </w:rPr>
    </w:lvl>
  </w:abstractNum>
  <w:abstractNum w:abstractNumId="17" w15:restartNumberingAfterBreak="0">
    <w:nsid w:val="7F761411"/>
    <w:multiLevelType w:val="multilevel"/>
    <w:tmpl w:val="A9D28FB4"/>
    <w:lvl w:ilvl="0">
      <w:start w:val="1"/>
      <w:numFmt w:val="decimal"/>
      <w:lvlText w:val="%1."/>
      <w:lvlJc w:val="left"/>
      <w:pPr>
        <w:ind w:left="822" w:hanging="360"/>
      </w:pPr>
      <w:rPr>
        <w:rFonts w:hint="default"/>
        <w:sz w:val="27"/>
      </w:rPr>
    </w:lvl>
    <w:lvl w:ilvl="1">
      <w:start w:val="1"/>
      <w:numFmt w:val="decimal"/>
      <w:isLgl/>
      <w:lvlText w:val="%1.%2"/>
      <w:lvlJc w:val="left"/>
      <w:pPr>
        <w:ind w:left="8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2" w:hanging="1800"/>
      </w:pPr>
      <w:rPr>
        <w:rFonts w:hint="default"/>
      </w:rPr>
    </w:lvl>
  </w:abstractNum>
  <w:abstractNum w:abstractNumId="18" w15:restartNumberingAfterBreak="0">
    <w:nsid w:val="7FFE16B8"/>
    <w:multiLevelType w:val="multilevel"/>
    <w:tmpl w:val="78B64CB8"/>
    <w:lvl w:ilvl="0">
      <w:start w:val="7"/>
      <w:numFmt w:val="decimal"/>
      <w:lvlText w:val="%1"/>
      <w:lvlJc w:val="left"/>
      <w:pPr>
        <w:ind w:left="1182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82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0"/>
  </w:num>
  <w:num w:numId="5">
    <w:abstractNumId w:val="7"/>
  </w:num>
  <w:num w:numId="6">
    <w:abstractNumId w:val="14"/>
  </w:num>
  <w:num w:numId="7">
    <w:abstractNumId w:val="6"/>
  </w:num>
  <w:num w:numId="8">
    <w:abstractNumId w:val="5"/>
  </w:num>
  <w:num w:numId="9">
    <w:abstractNumId w:val="11"/>
  </w:num>
  <w:num w:numId="10">
    <w:abstractNumId w:val="13"/>
  </w:num>
  <w:num w:numId="11">
    <w:abstractNumId w:val="15"/>
  </w:num>
  <w:num w:numId="12">
    <w:abstractNumId w:val="2"/>
  </w:num>
  <w:num w:numId="13">
    <w:abstractNumId w:val="1"/>
  </w:num>
  <w:num w:numId="14">
    <w:abstractNumId w:val="8"/>
  </w:num>
  <w:num w:numId="15">
    <w:abstractNumId w:val="17"/>
  </w:num>
  <w:num w:numId="16">
    <w:abstractNumId w:val="4"/>
  </w:num>
  <w:num w:numId="17">
    <w:abstractNumId w:val="9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EC8"/>
    <w:rsid w:val="000003A6"/>
    <w:rsid w:val="00001C04"/>
    <w:rsid w:val="00017BFD"/>
    <w:rsid w:val="0009201F"/>
    <w:rsid w:val="00102D1A"/>
    <w:rsid w:val="00162391"/>
    <w:rsid w:val="00217AF4"/>
    <w:rsid w:val="00226382"/>
    <w:rsid w:val="002D485D"/>
    <w:rsid w:val="002F4690"/>
    <w:rsid w:val="00342FC5"/>
    <w:rsid w:val="00347609"/>
    <w:rsid w:val="003610DA"/>
    <w:rsid w:val="003F1EC8"/>
    <w:rsid w:val="00432B39"/>
    <w:rsid w:val="004363D9"/>
    <w:rsid w:val="00440791"/>
    <w:rsid w:val="004526AA"/>
    <w:rsid w:val="00453B73"/>
    <w:rsid w:val="00460A84"/>
    <w:rsid w:val="004857E1"/>
    <w:rsid w:val="004B5794"/>
    <w:rsid w:val="004C2303"/>
    <w:rsid w:val="004E2954"/>
    <w:rsid w:val="00504487"/>
    <w:rsid w:val="005202C3"/>
    <w:rsid w:val="00527B3F"/>
    <w:rsid w:val="005774A9"/>
    <w:rsid w:val="005C531F"/>
    <w:rsid w:val="005E261D"/>
    <w:rsid w:val="00670B88"/>
    <w:rsid w:val="00680239"/>
    <w:rsid w:val="00787A0F"/>
    <w:rsid w:val="007C67B0"/>
    <w:rsid w:val="007F6232"/>
    <w:rsid w:val="00833A16"/>
    <w:rsid w:val="00845D50"/>
    <w:rsid w:val="00857E8C"/>
    <w:rsid w:val="0087126D"/>
    <w:rsid w:val="008749BF"/>
    <w:rsid w:val="00885885"/>
    <w:rsid w:val="008E5EAD"/>
    <w:rsid w:val="008F20E4"/>
    <w:rsid w:val="00A34E28"/>
    <w:rsid w:val="00A4317C"/>
    <w:rsid w:val="00A55665"/>
    <w:rsid w:val="00AC493C"/>
    <w:rsid w:val="00AC52C6"/>
    <w:rsid w:val="00AE2AF4"/>
    <w:rsid w:val="00B62333"/>
    <w:rsid w:val="00BA0C35"/>
    <w:rsid w:val="00BA49B1"/>
    <w:rsid w:val="00BE3E61"/>
    <w:rsid w:val="00BE7006"/>
    <w:rsid w:val="00C66E9D"/>
    <w:rsid w:val="00CC5792"/>
    <w:rsid w:val="00CF4FB3"/>
    <w:rsid w:val="00D33665"/>
    <w:rsid w:val="00D575C4"/>
    <w:rsid w:val="00D806A3"/>
    <w:rsid w:val="00E309C3"/>
    <w:rsid w:val="00E32CEE"/>
    <w:rsid w:val="00EA3E78"/>
    <w:rsid w:val="00EA433D"/>
    <w:rsid w:val="00EB4FCF"/>
    <w:rsid w:val="00EB50A5"/>
    <w:rsid w:val="00EF5970"/>
    <w:rsid w:val="00F027DB"/>
    <w:rsid w:val="00F21C2F"/>
    <w:rsid w:val="00F45CF2"/>
    <w:rsid w:val="00F7011D"/>
    <w:rsid w:val="00F84E33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276A"/>
  <w15:docId w15:val="{6EB8A3E4-D8D3-47A3-8B10-1987AF59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5202C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336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366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336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665"/>
    <w:rPr>
      <w:rFonts w:ascii="Arial" w:eastAsia="Arial" w:hAnsi="Arial" w:cs="Arial"/>
      <w:lang w:val="es-ES"/>
    </w:rPr>
  </w:style>
  <w:style w:type="character" w:customStyle="1" w:styleId="Mencinsinresolver1">
    <w:name w:val="Mención sin resolver1"/>
    <w:basedOn w:val="Fuentedeprrafopredeter"/>
    <w:uiPriority w:val="99"/>
    <w:rsid w:val="00D806A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C35"/>
    <w:rPr>
      <w:rFonts w:ascii="Segoe UI" w:eastAsia="Aria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beem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artbeem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artbeem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martbeem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porte@smartbeem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6121B0-39A5-E74F-9F80-B32656B5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1185</Words>
  <Characters>6522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Manrique, Valentina</dc:creator>
  <cp:lastModifiedBy>Alejandra Farfan Raballaty</cp:lastModifiedBy>
  <cp:revision>5</cp:revision>
  <dcterms:created xsi:type="dcterms:W3CDTF">2020-04-24T14:45:00Z</dcterms:created>
  <dcterms:modified xsi:type="dcterms:W3CDTF">2020-05-08T21:07:00Z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2020-04-22T00:00:00Z</vt:filetime>
  </property>
</Properties>
</file>